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5655" w14:textId="6D785A35" w:rsidR="00E8313B" w:rsidRPr="00486593" w:rsidRDefault="00E8313B">
      <w:pPr>
        <w:pStyle w:val="Corpodetexto"/>
        <w:rPr>
          <w:rFonts w:ascii="Times New Roman"/>
          <w:sz w:val="16"/>
        </w:rPr>
      </w:pPr>
    </w:p>
    <w:p w14:paraId="5AA98608" w14:textId="325711D9" w:rsidR="000238A5" w:rsidRPr="00486593" w:rsidRDefault="000238A5">
      <w:pPr>
        <w:rPr>
          <w:sz w:val="24"/>
          <w:szCs w:val="24"/>
        </w:rPr>
      </w:pPr>
    </w:p>
    <w:p w14:paraId="22753FB8" w14:textId="77777777" w:rsidR="00646409" w:rsidRPr="00486593" w:rsidRDefault="00646409" w:rsidP="00646409">
      <w:pPr>
        <w:spacing w:before="120" w:after="120" w:line="276" w:lineRule="auto"/>
        <w:ind w:right="2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6593">
        <w:rPr>
          <w:rFonts w:asciiTheme="minorHAnsi" w:hAnsiTheme="minorHAnsi" w:cstheme="minorHAnsi"/>
          <w:b/>
          <w:sz w:val="24"/>
          <w:szCs w:val="24"/>
        </w:rPr>
        <w:t>ANEXO VI – PLANILHA DE COMPOSIÇÃO DE CUSTOS</w:t>
      </w:r>
    </w:p>
    <w:p w14:paraId="071A4D37" w14:textId="77777777" w:rsidR="00646409" w:rsidRPr="00486593" w:rsidRDefault="00646409" w:rsidP="00646409">
      <w:pPr>
        <w:spacing w:before="120" w:after="120" w:line="276" w:lineRule="auto"/>
        <w:ind w:right="28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86593">
        <w:rPr>
          <w:rFonts w:asciiTheme="minorHAnsi" w:hAnsiTheme="minorHAnsi" w:cstheme="minorHAnsi"/>
          <w:b/>
          <w:sz w:val="24"/>
          <w:szCs w:val="24"/>
        </w:rPr>
        <w:t>1 - REGRAS RELATIVAS À ELABORAÇÃO DA PLANILHA BÁSICA DE CUSTOS:</w:t>
      </w:r>
    </w:p>
    <w:p w14:paraId="1710E284" w14:textId="77777777" w:rsidR="00646409" w:rsidRPr="00486593" w:rsidRDefault="00646409" w:rsidP="001C644F">
      <w:pPr>
        <w:widowControl/>
        <w:numPr>
          <w:ilvl w:val="0"/>
          <w:numId w:val="25"/>
        </w:numPr>
        <w:autoSpaceDE/>
        <w:autoSpaceDN/>
        <w:spacing w:line="276" w:lineRule="auto"/>
        <w:ind w:right="280"/>
        <w:jc w:val="both"/>
        <w:rPr>
          <w:rFonts w:asciiTheme="minorHAnsi" w:hAnsiTheme="minorHAnsi" w:cstheme="minorHAnsi"/>
          <w:sz w:val="24"/>
          <w:szCs w:val="24"/>
        </w:rPr>
      </w:pPr>
      <w:r w:rsidRPr="00486593">
        <w:rPr>
          <w:rFonts w:asciiTheme="minorHAnsi" w:hAnsiTheme="minorHAnsi" w:cstheme="minorHAnsi"/>
          <w:sz w:val="24"/>
          <w:szCs w:val="24"/>
        </w:rPr>
        <w:t xml:space="preserve">O salário que será adotado é o correspondente ao estipulado para as categorias, em convenção coletiva em vigor na data da apresentação da proposta. </w:t>
      </w:r>
    </w:p>
    <w:p w14:paraId="7DCEA9E1" w14:textId="77777777" w:rsidR="00646409" w:rsidRPr="00486593" w:rsidRDefault="00646409" w:rsidP="001C644F">
      <w:pPr>
        <w:widowControl/>
        <w:numPr>
          <w:ilvl w:val="0"/>
          <w:numId w:val="25"/>
        </w:numPr>
        <w:autoSpaceDE/>
        <w:autoSpaceDN/>
        <w:spacing w:line="276" w:lineRule="auto"/>
        <w:ind w:right="280"/>
        <w:jc w:val="both"/>
        <w:rPr>
          <w:rFonts w:asciiTheme="minorHAnsi" w:hAnsiTheme="minorHAnsi" w:cstheme="minorHAnsi"/>
          <w:sz w:val="24"/>
          <w:szCs w:val="24"/>
        </w:rPr>
      </w:pPr>
      <w:r w:rsidRPr="00486593">
        <w:rPr>
          <w:rFonts w:asciiTheme="minorHAnsi" w:hAnsiTheme="minorHAnsi" w:cstheme="minorHAnsi"/>
          <w:sz w:val="24"/>
          <w:szCs w:val="24"/>
        </w:rPr>
        <w:t>Os encargos sociais deverão ser detalhados conforme especificado no formulário e incidirão sobre o montante da remuneração, de acordo com as alíquotas definidas na legislação vigente.</w:t>
      </w:r>
    </w:p>
    <w:p w14:paraId="7C582B53" w14:textId="77777777" w:rsidR="00646409" w:rsidRPr="00486593" w:rsidRDefault="00646409" w:rsidP="001C644F">
      <w:pPr>
        <w:widowControl/>
        <w:numPr>
          <w:ilvl w:val="0"/>
          <w:numId w:val="25"/>
        </w:numPr>
        <w:autoSpaceDE/>
        <w:autoSpaceDN/>
        <w:spacing w:line="276" w:lineRule="auto"/>
        <w:ind w:right="280"/>
        <w:jc w:val="both"/>
        <w:rPr>
          <w:rFonts w:asciiTheme="minorHAnsi" w:hAnsiTheme="minorHAnsi" w:cstheme="minorHAnsi"/>
          <w:sz w:val="24"/>
          <w:szCs w:val="24"/>
        </w:rPr>
      </w:pPr>
      <w:r w:rsidRPr="00486593">
        <w:rPr>
          <w:rFonts w:asciiTheme="minorHAnsi" w:hAnsiTheme="minorHAnsi" w:cstheme="minorHAnsi"/>
          <w:sz w:val="24"/>
          <w:szCs w:val="24"/>
        </w:rPr>
        <w:t xml:space="preserve">Caso ocorra necessidade de preenchimento do item “outros”, a proponente deverá discriminá-lo. </w:t>
      </w:r>
    </w:p>
    <w:p w14:paraId="5D830277" w14:textId="77777777" w:rsidR="00646409" w:rsidRPr="00486593" w:rsidRDefault="00646409" w:rsidP="001C644F">
      <w:pPr>
        <w:widowControl/>
        <w:numPr>
          <w:ilvl w:val="0"/>
          <w:numId w:val="25"/>
        </w:numPr>
        <w:autoSpaceDE/>
        <w:autoSpaceDN/>
        <w:spacing w:line="276" w:lineRule="auto"/>
        <w:ind w:right="280"/>
        <w:jc w:val="both"/>
        <w:rPr>
          <w:rFonts w:asciiTheme="minorHAnsi" w:hAnsiTheme="minorHAnsi" w:cstheme="minorHAnsi"/>
          <w:sz w:val="24"/>
          <w:szCs w:val="24"/>
        </w:rPr>
      </w:pPr>
      <w:r w:rsidRPr="00486593">
        <w:rPr>
          <w:rFonts w:asciiTheme="minorHAnsi" w:hAnsiTheme="minorHAnsi" w:cstheme="minorHAnsi"/>
          <w:sz w:val="24"/>
          <w:szCs w:val="24"/>
        </w:rPr>
        <w:t>Os preços apresentados no formulário deverão ser compostos de tal maneira que representem a compensação integral pela execução dos serviços, cobrindo todos os custos de mão-de-obra, inclusive folgadores, encargos sociais, materiais, equipamentos, acessórios de limpeza, transportes, alimentação, lucros, encargos fiscais e parafiscais, despesas diretas e indiretas, bem como aquelas indispensáveis para proporcionar e manter a higiene e segurança dos trabalhadores.</w:t>
      </w:r>
    </w:p>
    <w:p w14:paraId="06027E0E" w14:textId="77777777" w:rsidR="00646409" w:rsidRPr="00486593" w:rsidRDefault="00646409" w:rsidP="001C644F">
      <w:pPr>
        <w:widowControl/>
        <w:numPr>
          <w:ilvl w:val="0"/>
          <w:numId w:val="25"/>
        </w:numPr>
        <w:autoSpaceDE/>
        <w:autoSpaceDN/>
        <w:spacing w:line="276" w:lineRule="auto"/>
        <w:ind w:right="280"/>
        <w:jc w:val="both"/>
        <w:rPr>
          <w:rFonts w:asciiTheme="minorHAnsi" w:hAnsiTheme="minorHAnsi" w:cstheme="minorHAnsi"/>
          <w:sz w:val="24"/>
          <w:szCs w:val="24"/>
        </w:rPr>
      </w:pPr>
      <w:r w:rsidRPr="00486593">
        <w:rPr>
          <w:rFonts w:asciiTheme="minorHAnsi" w:hAnsiTheme="minorHAnsi" w:cstheme="minorHAnsi"/>
          <w:sz w:val="24"/>
          <w:szCs w:val="24"/>
        </w:rPr>
        <w:t>É imprescindível o detalhamento do percentual relativo aos encargos trabalhistas e aos impostos municipais, estaduais e federais, tal como disposto na INSTRUÇÃO NORMATIVA RFB nº 1234, de 11 de janeiro de 2012, ou outra norma que vier a substituí-la. A ausência de detalhamento ou a errônea indicação dos índices ensejará a desclassificação da proponente.</w:t>
      </w:r>
    </w:p>
    <w:p w14:paraId="28AA8500" w14:textId="77777777" w:rsidR="00646409" w:rsidRPr="00486593" w:rsidRDefault="00646409" w:rsidP="00646409">
      <w:pPr>
        <w:spacing w:line="276" w:lineRule="auto"/>
        <w:ind w:right="280"/>
        <w:rPr>
          <w:rFonts w:asciiTheme="minorHAnsi" w:hAnsiTheme="minorHAnsi" w:cstheme="minorHAnsi"/>
          <w:b/>
          <w:sz w:val="24"/>
          <w:szCs w:val="24"/>
        </w:rPr>
      </w:pPr>
    </w:p>
    <w:p w14:paraId="30BD2765" w14:textId="77777777" w:rsidR="00646409" w:rsidRPr="00486593" w:rsidRDefault="00646409" w:rsidP="00646409">
      <w:pPr>
        <w:spacing w:line="276" w:lineRule="auto"/>
        <w:ind w:right="280"/>
        <w:rPr>
          <w:rFonts w:asciiTheme="minorHAnsi" w:hAnsiTheme="minorHAnsi" w:cstheme="minorHAnsi"/>
          <w:b/>
          <w:sz w:val="24"/>
          <w:szCs w:val="24"/>
        </w:rPr>
      </w:pPr>
      <w:r w:rsidRPr="00486593">
        <w:rPr>
          <w:rFonts w:asciiTheme="minorHAnsi" w:hAnsiTheme="minorHAnsi" w:cstheme="minorHAnsi"/>
          <w:b/>
          <w:sz w:val="24"/>
          <w:szCs w:val="24"/>
        </w:rPr>
        <w:t>2 - FORMULÁRIO PARA COMPOSIÇÃO DOS CUSTOS</w:t>
      </w:r>
    </w:p>
    <w:p w14:paraId="639D11B9" w14:textId="77777777" w:rsidR="00646409" w:rsidRPr="00486593" w:rsidRDefault="00646409" w:rsidP="00646409">
      <w:pPr>
        <w:spacing w:line="276" w:lineRule="auto"/>
        <w:ind w:right="280"/>
        <w:rPr>
          <w:rFonts w:asciiTheme="minorHAnsi" w:hAnsiTheme="minorHAnsi" w:cstheme="minorHAnsi"/>
          <w:b/>
          <w:sz w:val="24"/>
          <w:szCs w:val="24"/>
        </w:rPr>
      </w:pPr>
    </w:p>
    <w:p w14:paraId="1BBDE3B7" w14:textId="652D78EE" w:rsidR="00646409" w:rsidRPr="00486593" w:rsidRDefault="00646409" w:rsidP="00646409">
      <w:pPr>
        <w:spacing w:line="276" w:lineRule="auto"/>
        <w:ind w:right="280"/>
        <w:rPr>
          <w:rFonts w:asciiTheme="minorHAnsi" w:hAnsiTheme="minorHAnsi" w:cstheme="minorHAnsi"/>
          <w:sz w:val="24"/>
          <w:szCs w:val="24"/>
        </w:rPr>
      </w:pPr>
      <w:r w:rsidRPr="00486593">
        <w:rPr>
          <w:rFonts w:asciiTheme="minorHAnsi" w:hAnsiTheme="minorHAnsi" w:cstheme="minorHAnsi"/>
          <w:sz w:val="24"/>
          <w:szCs w:val="24"/>
        </w:rPr>
        <w:t xml:space="preserve">Referência Processo nº </w:t>
      </w:r>
      <w:r w:rsidR="00D348DF" w:rsidRPr="00486593">
        <w:rPr>
          <w:rFonts w:asciiTheme="minorHAnsi" w:hAnsiTheme="minorHAnsi" w:cstheme="minorHAnsi"/>
          <w:sz w:val="24"/>
          <w:szCs w:val="24"/>
        </w:rPr>
        <w:t>2024-50T66</w:t>
      </w:r>
    </w:p>
    <w:p w14:paraId="5ED5A078" w14:textId="77777777" w:rsidR="00646409" w:rsidRPr="00486593" w:rsidRDefault="00646409" w:rsidP="00646409">
      <w:pPr>
        <w:spacing w:line="276" w:lineRule="auto"/>
        <w:ind w:right="280"/>
        <w:rPr>
          <w:rFonts w:asciiTheme="minorHAnsi" w:hAnsiTheme="minorHAnsi" w:cstheme="minorHAnsi"/>
          <w:sz w:val="24"/>
          <w:szCs w:val="24"/>
        </w:rPr>
      </w:pPr>
    </w:p>
    <w:p w14:paraId="447A1640" w14:textId="250B8834" w:rsidR="00646409" w:rsidRPr="00486593" w:rsidRDefault="00646409" w:rsidP="00646409">
      <w:pPr>
        <w:spacing w:line="276" w:lineRule="auto"/>
        <w:ind w:right="280"/>
        <w:rPr>
          <w:rFonts w:asciiTheme="minorHAnsi" w:hAnsiTheme="minorHAnsi" w:cstheme="minorHAnsi"/>
          <w:sz w:val="24"/>
          <w:szCs w:val="24"/>
        </w:rPr>
      </w:pPr>
      <w:r w:rsidRPr="00486593">
        <w:rPr>
          <w:rFonts w:asciiTheme="minorHAnsi" w:hAnsiTheme="minorHAnsi" w:cstheme="minorHAnsi"/>
          <w:sz w:val="24"/>
          <w:szCs w:val="24"/>
        </w:rPr>
        <w:t>Pregão eletrônico nº _______/202</w:t>
      </w:r>
      <w:r w:rsidR="00C4730E" w:rsidRPr="00486593">
        <w:rPr>
          <w:rFonts w:asciiTheme="minorHAnsi" w:hAnsiTheme="minorHAnsi" w:cstheme="minorHAnsi"/>
          <w:sz w:val="24"/>
          <w:szCs w:val="24"/>
        </w:rPr>
        <w:t>5</w:t>
      </w:r>
      <w:r w:rsidRPr="00486593">
        <w:rPr>
          <w:rFonts w:asciiTheme="minorHAnsi" w:hAnsiTheme="minorHAnsi" w:cstheme="minorHAnsi"/>
          <w:sz w:val="24"/>
          <w:szCs w:val="24"/>
        </w:rPr>
        <w:t xml:space="preserve"> – Fundação Carmélia</w:t>
      </w:r>
    </w:p>
    <w:p w14:paraId="1AB47C5B" w14:textId="77777777" w:rsidR="00646409" w:rsidRPr="00486593" w:rsidRDefault="00646409" w:rsidP="00646409">
      <w:pPr>
        <w:spacing w:line="276" w:lineRule="auto"/>
        <w:ind w:right="280"/>
        <w:rPr>
          <w:rFonts w:asciiTheme="minorHAnsi" w:hAnsiTheme="minorHAnsi" w:cstheme="minorHAnsi"/>
          <w:b/>
          <w:sz w:val="24"/>
          <w:szCs w:val="24"/>
        </w:rPr>
      </w:pPr>
    </w:p>
    <w:p w14:paraId="19136024" w14:textId="77777777" w:rsidR="00646409" w:rsidRPr="00486593" w:rsidRDefault="00646409" w:rsidP="00646409">
      <w:pPr>
        <w:spacing w:before="120" w:after="120" w:line="276" w:lineRule="auto"/>
        <w:ind w:right="28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0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69"/>
      </w:tblGrid>
      <w:tr w:rsidR="00646409" w:rsidRPr="00486593" w14:paraId="7B52D1BD" w14:textId="77777777" w:rsidTr="00246273">
        <w:trPr>
          <w:trHeight w:val="6555"/>
        </w:trPr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5BF795" w14:textId="77777777" w:rsidR="00646409" w:rsidRPr="00486593" w:rsidRDefault="00646409" w:rsidP="00246273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6593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 xml:space="preserve"> </w:t>
            </w:r>
          </w:p>
          <w:tbl>
            <w:tblPr>
              <w:tblW w:w="2985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985"/>
            </w:tblGrid>
            <w:tr w:rsidR="00486593" w:rsidRPr="00486593" w14:paraId="31EA29CA" w14:textId="77777777" w:rsidTr="00246273">
              <w:trPr>
                <w:jc w:val="center"/>
              </w:trPr>
              <w:tc>
                <w:tcPr>
                  <w:tcW w:w="29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35D2F0" w14:textId="77777777" w:rsidR="00646409" w:rsidRPr="00486593" w:rsidRDefault="00646409" w:rsidP="0024627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48659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DISCRIMINAÇÃO DO LOCAL</w:t>
                  </w:r>
                </w:p>
              </w:tc>
            </w:tr>
          </w:tbl>
          <w:p w14:paraId="6C7793DC" w14:textId="482EE352" w:rsidR="00727449" w:rsidRPr="00486593" w:rsidRDefault="00646409" w:rsidP="001C644F">
            <w:pPr>
              <w:pStyle w:val="PargrafodaLista"/>
              <w:numPr>
                <w:ilvl w:val="1"/>
                <w:numId w:val="1"/>
              </w:numPr>
              <w:tabs>
                <w:tab w:val="left" w:pos="671"/>
              </w:tabs>
              <w:ind w:right="107" w:firstLine="0"/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Local:  </w:t>
            </w:r>
            <w:r w:rsidR="00727449" w:rsidRPr="00486593">
              <w:t>Serão</w:t>
            </w:r>
            <w:r w:rsidR="00727449" w:rsidRPr="00486593">
              <w:rPr>
                <w:spacing w:val="1"/>
              </w:rPr>
              <w:t xml:space="preserve"> </w:t>
            </w:r>
            <w:r w:rsidR="00727449" w:rsidRPr="00486593">
              <w:t>realizados</w:t>
            </w:r>
            <w:r w:rsidR="00727449" w:rsidRPr="00486593">
              <w:rPr>
                <w:spacing w:val="1"/>
              </w:rPr>
              <w:t xml:space="preserve"> </w:t>
            </w:r>
            <w:r w:rsidR="00727449" w:rsidRPr="00486593">
              <w:t>na</w:t>
            </w:r>
            <w:r w:rsidR="00727449" w:rsidRPr="00486593">
              <w:rPr>
                <w:spacing w:val="1"/>
              </w:rPr>
              <w:t xml:space="preserve"> </w:t>
            </w:r>
            <w:r w:rsidR="00727449" w:rsidRPr="00486593">
              <w:t>sede</w:t>
            </w:r>
            <w:r w:rsidR="00727449" w:rsidRPr="00486593">
              <w:rPr>
                <w:spacing w:val="1"/>
              </w:rPr>
              <w:t xml:space="preserve"> </w:t>
            </w:r>
            <w:r w:rsidR="00727449" w:rsidRPr="00486593">
              <w:t>provisória</w:t>
            </w:r>
            <w:r w:rsidR="00727449" w:rsidRPr="00486593">
              <w:rPr>
                <w:spacing w:val="1"/>
              </w:rPr>
              <w:t xml:space="preserve"> </w:t>
            </w:r>
            <w:r w:rsidR="00727449" w:rsidRPr="00486593">
              <w:t>da</w:t>
            </w:r>
            <w:r w:rsidR="00727449" w:rsidRPr="00486593">
              <w:rPr>
                <w:spacing w:val="1"/>
              </w:rPr>
              <w:t xml:space="preserve"> </w:t>
            </w:r>
            <w:r w:rsidR="00727449" w:rsidRPr="00486593">
              <w:t>Fundação</w:t>
            </w:r>
            <w:r w:rsidR="00727449" w:rsidRPr="00486593">
              <w:rPr>
                <w:spacing w:val="1"/>
              </w:rPr>
              <w:t xml:space="preserve"> </w:t>
            </w:r>
            <w:r w:rsidR="00727449" w:rsidRPr="00486593">
              <w:t>Carmélia,</w:t>
            </w:r>
            <w:r w:rsidR="00727449" w:rsidRPr="00486593">
              <w:rPr>
                <w:spacing w:val="1"/>
              </w:rPr>
              <w:t xml:space="preserve"> </w:t>
            </w:r>
            <w:r w:rsidR="00727449" w:rsidRPr="00486593">
              <w:t>atualmente</w:t>
            </w:r>
            <w:r w:rsidR="00727449" w:rsidRPr="00486593">
              <w:rPr>
                <w:spacing w:val="-4"/>
              </w:rPr>
              <w:t xml:space="preserve"> </w:t>
            </w:r>
            <w:r w:rsidR="00727449" w:rsidRPr="00486593">
              <w:t>situada</w:t>
            </w:r>
            <w:r w:rsidR="00727449" w:rsidRPr="00486593">
              <w:rPr>
                <w:spacing w:val="-3"/>
              </w:rPr>
              <w:t xml:space="preserve"> </w:t>
            </w:r>
            <w:r w:rsidR="00727449" w:rsidRPr="00486593">
              <w:t>na</w:t>
            </w:r>
            <w:r w:rsidR="00727449" w:rsidRPr="00486593">
              <w:rPr>
                <w:spacing w:val="-4"/>
              </w:rPr>
              <w:t xml:space="preserve"> </w:t>
            </w:r>
            <w:r w:rsidR="00727449" w:rsidRPr="00486593">
              <w:t>Av.</w:t>
            </w:r>
            <w:r w:rsidR="00727449" w:rsidRPr="00486593">
              <w:rPr>
                <w:spacing w:val="-3"/>
              </w:rPr>
              <w:t xml:space="preserve"> </w:t>
            </w:r>
            <w:r w:rsidR="00727449" w:rsidRPr="00486593">
              <w:t>Nossa</w:t>
            </w:r>
            <w:r w:rsidR="00727449" w:rsidRPr="00486593">
              <w:rPr>
                <w:spacing w:val="-4"/>
              </w:rPr>
              <w:t xml:space="preserve"> </w:t>
            </w:r>
            <w:r w:rsidR="00727449" w:rsidRPr="00486593">
              <w:t>Sra.</w:t>
            </w:r>
            <w:r w:rsidR="00727449" w:rsidRPr="00486593">
              <w:rPr>
                <w:spacing w:val="-3"/>
              </w:rPr>
              <w:t xml:space="preserve"> </w:t>
            </w:r>
            <w:r w:rsidR="00727449" w:rsidRPr="00486593">
              <w:t>da</w:t>
            </w:r>
            <w:r w:rsidR="00727449" w:rsidRPr="00486593">
              <w:rPr>
                <w:spacing w:val="-4"/>
              </w:rPr>
              <w:t xml:space="preserve"> </w:t>
            </w:r>
            <w:r w:rsidR="00727449" w:rsidRPr="00486593">
              <w:t>Penha,</w:t>
            </w:r>
            <w:r w:rsidR="00727449" w:rsidRPr="00486593">
              <w:rPr>
                <w:spacing w:val="-3"/>
              </w:rPr>
              <w:t xml:space="preserve"> </w:t>
            </w:r>
            <w:r w:rsidR="00727449" w:rsidRPr="00486593">
              <w:t>2141</w:t>
            </w:r>
            <w:r w:rsidR="00727449" w:rsidRPr="00486593">
              <w:rPr>
                <w:spacing w:val="-4"/>
              </w:rPr>
              <w:t xml:space="preserve"> </w:t>
            </w:r>
            <w:r w:rsidR="00727449" w:rsidRPr="00486593">
              <w:t>-</w:t>
            </w:r>
            <w:r w:rsidR="00727449" w:rsidRPr="00486593">
              <w:rPr>
                <w:spacing w:val="-3"/>
              </w:rPr>
              <w:t xml:space="preserve"> </w:t>
            </w:r>
            <w:r w:rsidR="00727449" w:rsidRPr="00486593">
              <w:t>Santa</w:t>
            </w:r>
            <w:r w:rsidR="00727449" w:rsidRPr="00486593">
              <w:rPr>
                <w:spacing w:val="-4"/>
              </w:rPr>
              <w:t xml:space="preserve"> </w:t>
            </w:r>
            <w:r w:rsidR="00727449" w:rsidRPr="00486593">
              <w:t>Luíza,</w:t>
            </w:r>
            <w:r w:rsidR="00727449" w:rsidRPr="00486593">
              <w:rPr>
                <w:spacing w:val="-3"/>
              </w:rPr>
              <w:t xml:space="preserve"> </w:t>
            </w:r>
            <w:r w:rsidR="00727449" w:rsidRPr="00486593">
              <w:t>Vitória</w:t>
            </w:r>
            <w:r w:rsidR="00727449" w:rsidRPr="00486593">
              <w:rPr>
                <w:spacing w:val="-4"/>
              </w:rPr>
              <w:t xml:space="preserve"> </w:t>
            </w:r>
            <w:r w:rsidR="00727449" w:rsidRPr="00486593">
              <w:t>-</w:t>
            </w:r>
            <w:r w:rsidR="00727449" w:rsidRPr="00486593">
              <w:rPr>
                <w:spacing w:val="-3"/>
              </w:rPr>
              <w:t xml:space="preserve"> </w:t>
            </w:r>
            <w:r w:rsidR="00727449" w:rsidRPr="00486593">
              <w:t>ES,</w:t>
            </w:r>
            <w:r w:rsidR="00727449" w:rsidRPr="00486593">
              <w:rPr>
                <w:spacing w:val="-4"/>
              </w:rPr>
              <w:t xml:space="preserve"> </w:t>
            </w:r>
            <w:r w:rsidR="00727449" w:rsidRPr="00486593">
              <w:t>29045-403.</w:t>
            </w:r>
          </w:p>
          <w:p w14:paraId="42704739" w14:textId="77777777" w:rsidR="00727449" w:rsidRPr="00486593" w:rsidRDefault="00727449" w:rsidP="00727449">
            <w:pPr>
              <w:pStyle w:val="PargrafodaLista"/>
              <w:tabs>
                <w:tab w:val="left" w:pos="671"/>
              </w:tabs>
              <w:ind w:left="461" w:right="107"/>
            </w:pPr>
          </w:p>
          <w:p w14:paraId="06006CD6" w14:textId="5A2D591D" w:rsidR="00646409" w:rsidRPr="00486593" w:rsidRDefault="00646409" w:rsidP="0024627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5BF2D5" w14:textId="77777777" w:rsidR="00646409" w:rsidRPr="00486593" w:rsidRDefault="00646409" w:rsidP="0024627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>Horário de Serviço : ________ às _________</w:t>
            </w:r>
          </w:p>
          <w:p w14:paraId="377FABD9" w14:textId="77777777" w:rsidR="00646409" w:rsidRPr="00486593" w:rsidRDefault="00646409" w:rsidP="00246273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tbl>
            <w:tblPr>
              <w:tblW w:w="2745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745"/>
            </w:tblGrid>
            <w:tr w:rsidR="00486593" w:rsidRPr="00486593" w14:paraId="1DD8DAC4" w14:textId="77777777" w:rsidTr="00246273">
              <w:trPr>
                <w:jc w:val="center"/>
              </w:trPr>
              <w:tc>
                <w:tcPr>
                  <w:tcW w:w="27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F06ED6" w14:textId="77777777" w:rsidR="00646409" w:rsidRPr="00486593" w:rsidRDefault="00646409" w:rsidP="00246273">
                  <w:pPr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48659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TIPO DE MÃO-DE-OBRA</w:t>
                  </w:r>
                </w:p>
              </w:tc>
            </w:tr>
          </w:tbl>
          <w:p w14:paraId="234D4E92" w14:textId="77777777" w:rsidR="00646409" w:rsidRPr="00486593" w:rsidRDefault="00646409" w:rsidP="00246273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i/>
                <w:sz w:val="24"/>
                <w:szCs w:val="24"/>
              </w:rPr>
              <w:t>______________________________________________________</w:t>
            </w:r>
          </w:p>
          <w:p w14:paraId="67CC07CF" w14:textId="77777777" w:rsidR="00646409" w:rsidRPr="00486593" w:rsidRDefault="00646409" w:rsidP="00246273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i/>
                <w:sz w:val="24"/>
                <w:szCs w:val="24"/>
              </w:rPr>
              <w:t>(Indicar o tipo de mão-de-obra ao qual se refere a planilha. Deve ser apresentada uma planilha para cada Preço do Homem/Mulher-Mês, considerando as diferentes incidências de adicionais, na forma do edital, para cada caso)</w:t>
            </w:r>
          </w:p>
          <w:p w14:paraId="19548910" w14:textId="77777777" w:rsidR="00646409" w:rsidRPr="00486593" w:rsidRDefault="00646409" w:rsidP="0024627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B1ADDC3" w14:textId="2BEE50CB" w:rsidR="00646409" w:rsidRPr="00486593" w:rsidRDefault="00646409" w:rsidP="0024627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>Declaramos que a proposta foi elaborada com base no Salário Normativo de R$____,____ (______________________________), pertinente à categoria d</w:t>
            </w:r>
            <w:r w:rsidR="00911EB0" w:rsidRPr="00486593">
              <w:rPr>
                <w:rFonts w:asciiTheme="minorHAnsi" w:hAnsiTheme="minorHAnsi" w:cstheme="minorHAnsi"/>
                <w:sz w:val="24"/>
                <w:szCs w:val="24"/>
              </w:rPr>
              <w:t>e Radialista</w:t>
            </w:r>
            <w:r w:rsidR="00D348DF" w:rsidRPr="00486593">
              <w:rPr>
                <w:rFonts w:asciiTheme="minorHAnsi" w:hAnsiTheme="minorHAnsi" w:cstheme="minorHAnsi"/>
                <w:sz w:val="24"/>
                <w:szCs w:val="24"/>
              </w:rPr>
              <w:t>-SINTERTES</w:t>
            </w: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>, homologado por Acordo, Convenção ou Dissídio Coletivo de Trabalho em ___/ ___/ ___.</w:t>
            </w:r>
          </w:p>
          <w:p w14:paraId="30BA6F76" w14:textId="77777777" w:rsidR="00646409" w:rsidRPr="00486593" w:rsidRDefault="00646409" w:rsidP="0024627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334531A1" w14:textId="77777777" w:rsidR="00646409" w:rsidRPr="00486593" w:rsidRDefault="00646409" w:rsidP="00646409">
      <w:pPr>
        <w:spacing w:before="120" w:after="120" w:line="276" w:lineRule="auto"/>
        <w:ind w:right="28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0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69"/>
      </w:tblGrid>
      <w:tr w:rsidR="00646409" w:rsidRPr="00486593" w14:paraId="1862FD67" w14:textId="77777777" w:rsidTr="00246273">
        <w:trPr>
          <w:trHeight w:val="23055"/>
        </w:trPr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8DAB9C" w14:textId="77777777" w:rsidR="00646409" w:rsidRPr="00486593" w:rsidRDefault="00646409" w:rsidP="00246273">
            <w:pPr>
              <w:spacing w:line="276" w:lineRule="auto"/>
              <w:ind w:left="-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6593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 xml:space="preserve"> </w:t>
            </w:r>
          </w:p>
          <w:tbl>
            <w:tblPr>
              <w:tblW w:w="5490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490"/>
            </w:tblGrid>
            <w:tr w:rsidR="00486593" w:rsidRPr="00486593" w14:paraId="6B360648" w14:textId="77777777" w:rsidTr="00246273">
              <w:trPr>
                <w:jc w:val="center"/>
              </w:trPr>
              <w:tc>
                <w:tcPr>
                  <w:tcW w:w="549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FD2309" w14:textId="77777777" w:rsidR="00646409" w:rsidRPr="00486593" w:rsidRDefault="00646409" w:rsidP="00246273">
                  <w:pPr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48659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COMPOSIÇÃO DOS CUSTOS COM A MÃO-DE-OBRA</w:t>
                  </w:r>
                </w:p>
              </w:tc>
            </w:tr>
          </w:tbl>
          <w:p w14:paraId="129BE0AF" w14:textId="77777777" w:rsidR="00646409" w:rsidRPr="00486593" w:rsidRDefault="00646409" w:rsidP="00246273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86593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01075C0A" w14:textId="77777777" w:rsidR="00646409" w:rsidRPr="00486593" w:rsidRDefault="00646409" w:rsidP="00246273">
            <w:pPr>
              <w:spacing w:line="276" w:lineRule="auto"/>
              <w:ind w:left="-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b/>
                <w:sz w:val="24"/>
                <w:szCs w:val="24"/>
              </w:rPr>
              <w:t>I – REMUNERAÇÃO</w:t>
            </w:r>
          </w:p>
          <w:p w14:paraId="1262A388" w14:textId="77777777" w:rsidR="00646409" w:rsidRPr="00486593" w:rsidRDefault="00646409" w:rsidP="00246273">
            <w:pPr>
              <w:spacing w:line="276" w:lineRule="auto"/>
              <w:ind w:left="-4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i/>
                <w:sz w:val="24"/>
                <w:szCs w:val="24"/>
              </w:rPr>
              <w:t>(A inclusão destes itens na composição da Remuneração dependerá das peculiaridades do respectivo Acordo, Convenção ou Dissídio Coletivo de Trabalho).</w:t>
            </w:r>
          </w:p>
          <w:p w14:paraId="6D285F36" w14:textId="77777777" w:rsidR="00646409" w:rsidRPr="00486593" w:rsidRDefault="00646409" w:rsidP="00246273">
            <w:pPr>
              <w:spacing w:line="276" w:lineRule="auto"/>
              <w:ind w:left="-4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0D998E9" w14:textId="7003BC7B" w:rsidR="00646409" w:rsidRPr="00486593" w:rsidRDefault="00646409" w:rsidP="00246273">
            <w:pPr>
              <w:spacing w:line="276" w:lineRule="auto"/>
              <w:ind w:left="-4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a) Salário do </w:t>
            </w:r>
            <w:r w:rsidR="004B38FC" w:rsidRPr="00486593">
              <w:rPr>
                <w:rFonts w:asciiTheme="minorHAnsi" w:hAnsiTheme="minorHAnsi" w:cstheme="minorHAnsi"/>
                <w:sz w:val="24"/>
                <w:szCs w:val="24"/>
              </w:rPr>
              <w:t>posto</w:t>
            </w: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              R$____ (__________________________)</w:t>
            </w:r>
          </w:p>
          <w:p w14:paraId="76CBEF4B" w14:textId="77777777" w:rsidR="00646409" w:rsidRPr="00486593" w:rsidRDefault="00646409" w:rsidP="00246273">
            <w:pPr>
              <w:spacing w:line="276" w:lineRule="auto"/>
              <w:ind w:left="-4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8A8097C" w14:textId="77777777" w:rsidR="00646409" w:rsidRPr="00486593" w:rsidRDefault="00646409" w:rsidP="00246273">
            <w:pPr>
              <w:spacing w:line="276" w:lineRule="auto"/>
              <w:ind w:left="-4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>b) Adicionais (periculosidade/ insalubridade)     (______%)R$______________________</w:t>
            </w:r>
          </w:p>
          <w:p w14:paraId="318089A1" w14:textId="77777777" w:rsidR="00646409" w:rsidRPr="00486593" w:rsidRDefault="00646409" w:rsidP="00246273">
            <w:pPr>
              <w:spacing w:line="276" w:lineRule="auto"/>
              <w:ind w:left="-4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B2CA614" w14:textId="77777777" w:rsidR="00646409" w:rsidRPr="00486593" w:rsidRDefault="00646409" w:rsidP="00246273">
            <w:pPr>
              <w:spacing w:line="276" w:lineRule="auto"/>
              <w:ind w:left="-4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c) Outros*   </w:t>
            </w: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                                                   (______%)R$______________________</w:t>
            </w:r>
          </w:p>
          <w:p w14:paraId="6AEC16C5" w14:textId="77777777" w:rsidR="00646409" w:rsidRPr="00486593" w:rsidRDefault="00646409" w:rsidP="00246273">
            <w:pPr>
              <w:spacing w:line="276" w:lineRule="auto"/>
              <w:ind w:left="-4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E3264AC" w14:textId="77777777" w:rsidR="00646409" w:rsidRPr="00486593" w:rsidRDefault="00646409" w:rsidP="00246273">
            <w:pPr>
              <w:spacing w:line="276" w:lineRule="auto"/>
              <w:ind w:left="-4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d) Total da remuneração (a + b + c)                </w:t>
            </w: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ab/>
              <w:t>R$_____,___ (______________________)</w:t>
            </w:r>
          </w:p>
          <w:p w14:paraId="6E4D03E8" w14:textId="77777777" w:rsidR="00646409" w:rsidRPr="00486593" w:rsidRDefault="00646409" w:rsidP="00246273">
            <w:pPr>
              <w:spacing w:line="276" w:lineRule="auto"/>
              <w:ind w:left="-4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B9BCB00" w14:textId="77777777" w:rsidR="00646409" w:rsidRPr="00486593" w:rsidRDefault="00646409" w:rsidP="001C644F">
            <w:pPr>
              <w:widowControl/>
              <w:numPr>
                <w:ilvl w:val="0"/>
                <w:numId w:val="14"/>
              </w:numPr>
              <w:autoSpaceDE/>
              <w:autoSpaceDN/>
              <w:spacing w:line="276" w:lineRule="auto"/>
              <w:ind w:left="68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i/>
                <w:sz w:val="24"/>
                <w:szCs w:val="24"/>
              </w:rPr>
              <w:t>Quando o licitante optar por preencher o item “outros”, deverá especificar o custo declarado. O custo indicado deve estar previsto no Acordo, Convenção ou Dissídio Coletivo de Trabalho.</w:t>
            </w:r>
          </w:p>
          <w:p w14:paraId="42C7923F" w14:textId="77777777" w:rsidR="00646409" w:rsidRPr="00486593" w:rsidRDefault="00646409" w:rsidP="00246273">
            <w:pPr>
              <w:spacing w:line="276" w:lineRule="auto"/>
              <w:ind w:left="72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7D424D28" w14:textId="77777777" w:rsidR="00646409" w:rsidRPr="00486593" w:rsidRDefault="00646409" w:rsidP="001C644F">
            <w:pPr>
              <w:widowControl/>
              <w:numPr>
                <w:ilvl w:val="0"/>
                <w:numId w:val="19"/>
              </w:numPr>
              <w:autoSpaceDE/>
              <w:autoSpaceDN/>
              <w:spacing w:line="276" w:lineRule="auto"/>
              <w:ind w:left="68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i/>
                <w:sz w:val="24"/>
                <w:szCs w:val="24"/>
              </w:rPr>
              <w:t>Os encargos relacionados no item “I – Remuneração” serão reajustados em conformidade com o acordo, convenção ou dissídio coletivo de trabalho, desde que decorridos 12 (doze) meses da última fixação salarial da categoria, sendo vedada a inclusão de verbas indenizatórias ou remuneratórias não previstas originariamente.</w:t>
            </w:r>
          </w:p>
          <w:p w14:paraId="7396E24D" w14:textId="77777777" w:rsidR="00646409" w:rsidRPr="00486593" w:rsidRDefault="00646409" w:rsidP="00246273">
            <w:pPr>
              <w:spacing w:line="276" w:lineRule="auto"/>
              <w:ind w:left="-4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E749E07" w14:textId="77777777" w:rsidR="00646409" w:rsidRPr="00486593" w:rsidRDefault="00646409" w:rsidP="00246273">
            <w:pPr>
              <w:spacing w:line="276" w:lineRule="auto"/>
              <w:ind w:left="-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b/>
                <w:sz w:val="24"/>
                <w:szCs w:val="24"/>
              </w:rPr>
              <w:t>II - ENCARGOS SOCIAIS:</w:t>
            </w:r>
          </w:p>
          <w:p w14:paraId="5ADF6EB3" w14:textId="77777777" w:rsidR="00646409" w:rsidRPr="00486593" w:rsidRDefault="00646409" w:rsidP="00246273">
            <w:pPr>
              <w:spacing w:line="276" w:lineRule="auto"/>
              <w:ind w:left="-4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tbl>
            <w:tblPr>
              <w:tblW w:w="145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455"/>
            </w:tblGrid>
            <w:tr w:rsidR="00486593" w:rsidRPr="00486593" w14:paraId="3BA6319D" w14:textId="77777777" w:rsidTr="00246273">
              <w:tc>
                <w:tcPr>
                  <w:tcW w:w="1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A6A21E" w14:textId="77777777" w:rsidR="00646409" w:rsidRPr="00486593" w:rsidRDefault="00646409" w:rsidP="0024627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86593">
                    <w:rPr>
                      <w:rFonts w:asciiTheme="minorHAnsi" w:hAnsiTheme="minorHAnsi" w:cstheme="minorHAnsi"/>
                      <w:sz w:val="24"/>
                      <w:szCs w:val="24"/>
                    </w:rPr>
                    <w:t>GRUPO “C”</w:t>
                  </w:r>
                </w:p>
              </w:tc>
            </w:tr>
          </w:tbl>
          <w:p w14:paraId="71CA3045" w14:textId="77777777" w:rsidR="00646409" w:rsidRPr="00486593" w:rsidRDefault="00646409" w:rsidP="00246273">
            <w:pPr>
              <w:spacing w:line="276" w:lineRule="auto"/>
              <w:ind w:left="-4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i/>
                <w:sz w:val="24"/>
                <w:szCs w:val="24"/>
              </w:rPr>
              <w:t>(Incidentes sobre o Total da Remuneração, indicado no item I, alínea “d”)</w:t>
            </w:r>
          </w:p>
          <w:p w14:paraId="74AAB7E8" w14:textId="77777777" w:rsidR="00646409" w:rsidRPr="00486593" w:rsidRDefault="00646409" w:rsidP="00246273">
            <w:pPr>
              <w:spacing w:line="276" w:lineRule="auto"/>
              <w:ind w:left="-4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tbl>
            <w:tblPr>
              <w:tblW w:w="145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455"/>
            </w:tblGrid>
            <w:tr w:rsidR="00486593" w:rsidRPr="00486593" w14:paraId="3C26E748" w14:textId="77777777" w:rsidTr="00246273">
              <w:tc>
                <w:tcPr>
                  <w:tcW w:w="1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5E2E66" w14:textId="77777777" w:rsidR="00646409" w:rsidRPr="00486593" w:rsidRDefault="00646409" w:rsidP="0024627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86593">
                    <w:rPr>
                      <w:rFonts w:asciiTheme="minorHAnsi" w:hAnsiTheme="minorHAnsi" w:cstheme="minorHAnsi"/>
                      <w:sz w:val="24"/>
                      <w:szCs w:val="24"/>
                    </w:rPr>
                    <w:t>GRUPO “A”</w:t>
                  </w:r>
                </w:p>
              </w:tc>
            </w:tr>
          </w:tbl>
          <w:p w14:paraId="3B838209" w14:textId="77777777" w:rsidR="00646409" w:rsidRPr="00486593" w:rsidRDefault="00646409" w:rsidP="001C644F">
            <w:pPr>
              <w:widowControl/>
              <w:numPr>
                <w:ilvl w:val="0"/>
                <w:numId w:val="17"/>
              </w:numPr>
              <w:autoSpaceDE/>
              <w:autoSpaceDN/>
              <w:spacing w:line="276" w:lineRule="auto"/>
              <w:ind w:left="68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INSS                 </w:t>
            </w: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                                       (____%)R$_____________________</w:t>
            </w:r>
          </w:p>
          <w:p w14:paraId="3F2054AF" w14:textId="77777777" w:rsidR="00646409" w:rsidRPr="00486593" w:rsidRDefault="00646409" w:rsidP="001C644F">
            <w:pPr>
              <w:widowControl/>
              <w:numPr>
                <w:ilvl w:val="0"/>
                <w:numId w:val="17"/>
              </w:numPr>
              <w:autoSpaceDE/>
              <w:autoSpaceDN/>
              <w:spacing w:line="276" w:lineRule="auto"/>
              <w:ind w:left="68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SESI ou SESC                                        </w:t>
            </w: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(____%)R$_________________________</w:t>
            </w:r>
          </w:p>
          <w:p w14:paraId="565D8701" w14:textId="77777777" w:rsidR="00646409" w:rsidRPr="00486593" w:rsidRDefault="00646409" w:rsidP="001C644F">
            <w:pPr>
              <w:widowControl/>
              <w:numPr>
                <w:ilvl w:val="0"/>
                <w:numId w:val="17"/>
              </w:numPr>
              <w:autoSpaceDE/>
              <w:autoSpaceDN/>
              <w:spacing w:line="276" w:lineRule="auto"/>
              <w:ind w:left="68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SENAI ou SENAC                                  </w:t>
            </w: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     </w:t>
            </w: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ab/>
              <w:t>(____%)R$____________________</w:t>
            </w:r>
          </w:p>
          <w:p w14:paraId="5D110B80" w14:textId="77777777" w:rsidR="00646409" w:rsidRPr="00486593" w:rsidRDefault="00646409" w:rsidP="001C644F">
            <w:pPr>
              <w:widowControl/>
              <w:numPr>
                <w:ilvl w:val="0"/>
                <w:numId w:val="17"/>
              </w:numPr>
              <w:autoSpaceDE/>
              <w:autoSpaceDN/>
              <w:spacing w:line="276" w:lineRule="auto"/>
              <w:ind w:left="68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INCRA                                                              </w:t>
            </w: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(____%)R$__________________</w:t>
            </w:r>
          </w:p>
          <w:p w14:paraId="71F31B0B" w14:textId="77777777" w:rsidR="00646409" w:rsidRPr="00486593" w:rsidRDefault="00646409" w:rsidP="001C644F">
            <w:pPr>
              <w:widowControl/>
              <w:numPr>
                <w:ilvl w:val="0"/>
                <w:numId w:val="17"/>
              </w:numPr>
              <w:autoSpaceDE/>
              <w:autoSpaceDN/>
              <w:spacing w:line="276" w:lineRule="auto"/>
              <w:ind w:left="68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salário-educação                                 </w:t>
            </w: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      </w:t>
            </w: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(____%)R$__________________</w:t>
            </w:r>
          </w:p>
          <w:p w14:paraId="16616444" w14:textId="77777777" w:rsidR="00646409" w:rsidRPr="00486593" w:rsidRDefault="00646409" w:rsidP="001C644F">
            <w:pPr>
              <w:widowControl/>
              <w:numPr>
                <w:ilvl w:val="0"/>
                <w:numId w:val="17"/>
              </w:numPr>
              <w:autoSpaceDE/>
              <w:autoSpaceDN/>
              <w:spacing w:line="276" w:lineRule="auto"/>
              <w:ind w:left="68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FGTS                                                    </w:t>
            </w: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           (____%)R$___________________</w:t>
            </w:r>
          </w:p>
          <w:p w14:paraId="31505481" w14:textId="77777777" w:rsidR="00646409" w:rsidRPr="00486593" w:rsidRDefault="00646409" w:rsidP="001C644F">
            <w:pPr>
              <w:widowControl/>
              <w:numPr>
                <w:ilvl w:val="0"/>
                <w:numId w:val="17"/>
              </w:numPr>
              <w:autoSpaceDE/>
              <w:autoSpaceDN/>
              <w:spacing w:line="276" w:lineRule="auto"/>
              <w:ind w:left="68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seguro acidente do trabalho / SAT / INSS       </w:t>
            </w: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(____%)R$___________________</w:t>
            </w:r>
          </w:p>
          <w:p w14:paraId="71C69D7F" w14:textId="77777777" w:rsidR="00646409" w:rsidRPr="00486593" w:rsidRDefault="00646409" w:rsidP="001C644F">
            <w:pPr>
              <w:widowControl/>
              <w:numPr>
                <w:ilvl w:val="0"/>
                <w:numId w:val="17"/>
              </w:numPr>
              <w:autoSpaceDE/>
              <w:autoSpaceDN/>
              <w:spacing w:line="276" w:lineRule="auto"/>
              <w:ind w:left="68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SEBRAE    </w:t>
            </w: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                                                      (____%)R$___________________</w:t>
            </w:r>
          </w:p>
          <w:p w14:paraId="6B94F9A9" w14:textId="77777777" w:rsidR="00646409" w:rsidRPr="00486593" w:rsidRDefault="00646409" w:rsidP="00246273">
            <w:pPr>
              <w:spacing w:line="276" w:lineRule="auto"/>
              <w:ind w:left="32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D3AB138" w14:textId="77777777" w:rsidR="00646409" w:rsidRPr="00486593" w:rsidRDefault="00646409" w:rsidP="00246273">
            <w:pPr>
              <w:spacing w:line="276" w:lineRule="auto"/>
              <w:ind w:left="32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>TOTAL DO GRUPO “A”:</w:t>
            </w:r>
            <w:r w:rsidRPr="0048659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(____%)R$___________________</w:t>
            </w:r>
          </w:p>
          <w:p w14:paraId="5FAD8FAD" w14:textId="77777777" w:rsidR="00646409" w:rsidRPr="00486593" w:rsidRDefault="00646409" w:rsidP="00246273">
            <w:pPr>
              <w:spacing w:line="276" w:lineRule="auto"/>
              <w:ind w:left="-40"/>
              <w:rPr>
                <w:rFonts w:asciiTheme="minorHAnsi" w:hAnsiTheme="minorHAnsi" w:cstheme="minorHAnsi"/>
                <w:sz w:val="24"/>
                <w:szCs w:val="24"/>
              </w:rPr>
            </w:pPr>
          </w:p>
          <w:tbl>
            <w:tblPr>
              <w:tblW w:w="142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425"/>
            </w:tblGrid>
            <w:tr w:rsidR="00486593" w:rsidRPr="00486593" w14:paraId="306A5938" w14:textId="77777777" w:rsidTr="00246273">
              <w:tc>
                <w:tcPr>
                  <w:tcW w:w="14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6DD3FD" w14:textId="77777777" w:rsidR="00646409" w:rsidRPr="00486593" w:rsidRDefault="00646409" w:rsidP="0024627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86593">
                    <w:rPr>
                      <w:rFonts w:asciiTheme="minorHAnsi" w:hAnsiTheme="minorHAnsi" w:cstheme="minorHAnsi"/>
                      <w:sz w:val="24"/>
                      <w:szCs w:val="24"/>
                    </w:rPr>
                    <w:lastRenderedPageBreak/>
                    <w:t>GRUPO “B”</w:t>
                  </w:r>
                </w:p>
              </w:tc>
            </w:tr>
          </w:tbl>
          <w:p w14:paraId="7AED77AE" w14:textId="77777777" w:rsidR="00646409" w:rsidRPr="00486593" w:rsidRDefault="00646409" w:rsidP="001C644F">
            <w:pPr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68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férias                                                   </w:t>
            </w: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ab/>
              <w:t>(____%)R$_________________________</w:t>
            </w:r>
          </w:p>
          <w:p w14:paraId="03155336" w14:textId="77777777" w:rsidR="00646409" w:rsidRPr="00486593" w:rsidRDefault="00646409" w:rsidP="001C644F">
            <w:pPr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68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auxílio doença                                     </w:t>
            </w: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ab/>
              <w:t>(____%)R$_________________________</w:t>
            </w:r>
          </w:p>
          <w:p w14:paraId="642601FA" w14:textId="77777777" w:rsidR="00646409" w:rsidRPr="00486593" w:rsidRDefault="00646409" w:rsidP="001C644F">
            <w:pPr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68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licença paternidade/maternidade      </w:t>
            </w: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ab/>
              <w:t>(____%)R$_________________________</w:t>
            </w:r>
          </w:p>
          <w:p w14:paraId="2126B8FA" w14:textId="77777777" w:rsidR="00646409" w:rsidRPr="00486593" w:rsidRDefault="00646409" w:rsidP="001C644F">
            <w:pPr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68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faltas legais                                        </w:t>
            </w: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ab/>
              <w:t>(____%)R$_________________________</w:t>
            </w:r>
          </w:p>
          <w:p w14:paraId="6593218A" w14:textId="77777777" w:rsidR="00646409" w:rsidRPr="00486593" w:rsidRDefault="00646409" w:rsidP="001C644F">
            <w:pPr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68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acidente de trabalho                           </w:t>
            </w: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ab/>
              <w:t>(____%)R$_________________________</w:t>
            </w:r>
          </w:p>
          <w:p w14:paraId="587A995A" w14:textId="77777777" w:rsidR="00646409" w:rsidRPr="00486593" w:rsidRDefault="00646409" w:rsidP="001C644F">
            <w:pPr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68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aviso prévio                                         </w:t>
            </w: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ab/>
              <w:t>(____%)R$_________________________</w:t>
            </w:r>
          </w:p>
          <w:p w14:paraId="7259F2F3" w14:textId="77777777" w:rsidR="00646409" w:rsidRPr="00486593" w:rsidRDefault="00646409" w:rsidP="001C644F">
            <w:pPr>
              <w:widowControl/>
              <w:numPr>
                <w:ilvl w:val="0"/>
                <w:numId w:val="15"/>
              </w:numPr>
              <w:autoSpaceDE/>
              <w:autoSpaceDN/>
              <w:spacing w:after="240" w:line="276" w:lineRule="auto"/>
              <w:ind w:left="68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13º salário                                          </w:t>
            </w: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(____%)R$_________________________</w:t>
            </w:r>
          </w:p>
          <w:p w14:paraId="7FCA4BA2" w14:textId="77777777" w:rsidR="00646409" w:rsidRPr="00486593" w:rsidRDefault="00646409" w:rsidP="00246273">
            <w:pPr>
              <w:spacing w:line="276" w:lineRule="auto"/>
              <w:ind w:left="-4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EC493B2" w14:textId="77777777" w:rsidR="00646409" w:rsidRPr="00486593" w:rsidRDefault="00646409" w:rsidP="00246273">
            <w:pPr>
              <w:spacing w:line="276" w:lineRule="auto"/>
              <w:ind w:left="32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>TOTAL DO GRUPO “B”:</w:t>
            </w:r>
            <w:r w:rsidRPr="0048659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(____%)R$_________________________</w:t>
            </w:r>
          </w:p>
          <w:p w14:paraId="2662C14C" w14:textId="77777777" w:rsidR="00646409" w:rsidRPr="00486593" w:rsidRDefault="00646409" w:rsidP="00246273">
            <w:pPr>
              <w:spacing w:line="276" w:lineRule="auto"/>
              <w:ind w:left="-4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59E4BD7" w14:textId="77777777" w:rsidR="00646409" w:rsidRPr="00486593" w:rsidRDefault="00646409" w:rsidP="00246273">
            <w:pPr>
              <w:spacing w:line="276" w:lineRule="auto"/>
              <w:ind w:left="-4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4D038AC" w14:textId="77777777" w:rsidR="00646409" w:rsidRPr="00486593" w:rsidRDefault="00646409" w:rsidP="001C644F">
            <w:pPr>
              <w:widowControl/>
              <w:numPr>
                <w:ilvl w:val="0"/>
                <w:numId w:val="22"/>
              </w:numPr>
              <w:autoSpaceDE/>
              <w:autoSpaceDN/>
              <w:spacing w:line="276" w:lineRule="auto"/>
              <w:ind w:left="68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aviso prévio indenizado                      </w:t>
            </w: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(____%)R$_________________________</w:t>
            </w:r>
          </w:p>
          <w:p w14:paraId="131ACF7E" w14:textId="77777777" w:rsidR="00646409" w:rsidRPr="00486593" w:rsidRDefault="00646409" w:rsidP="001C644F">
            <w:pPr>
              <w:widowControl/>
              <w:numPr>
                <w:ilvl w:val="0"/>
                <w:numId w:val="22"/>
              </w:numPr>
              <w:autoSpaceDE/>
              <w:autoSpaceDN/>
              <w:spacing w:line="276" w:lineRule="auto"/>
              <w:ind w:left="68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>indenização adicional                             (____%)R$_________________________</w:t>
            </w:r>
          </w:p>
          <w:p w14:paraId="0696C050" w14:textId="77777777" w:rsidR="00646409" w:rsidRPr="00486593" w:rsidRDefault="00646409" w:rsidP="001C644F">
            <w:pPr>
              <w:widowControl/>
              <w:numPr>
                <w:ilvl w:val="0"/>
                <w:numId w:val="22"/>
              </w:numPr>
              <w:autoSpaceDE/>
              <w:autoSpaceDN/>
              <w:spacing w:after="240" w:line="276" w:lineRule="auto"/>
              <w:ind w:left="68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>indenização (rescisões sem justa causa)    (____%)R$_________________________</w:t>
            </w:r>
          </w:p>
          <w:p w14:paraId="605C5EA1" w14:textId="77777777" w:rsidR="00646409" w:rsidRPr="00486593" w:rsidRDefault="00646409" w:rsidP="00246273">
            <w:pPr>
              <w:spacing w:line="276" w:lineRule="auto"/>
              <w:ind w:left="-4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2A72EB6" w14:textId="77777777" w:rsidR="00646409" w:rsidRPr="00486593" w:rsidRDefault="00646409" w:rsidP="00246273">
            <w:pPr>
              <w:spacing w:line="276" w:lineRule="auto"/>
              <w:ind w:left="32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>TOTAL DO GRUPO “C”:</w:t>
            </w:r>
            <w:r w:rsidRPr="0048659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(____%)R$_________________________</w:t>
            </w:r>
          </w:p>
          <w:p w14:paraId="72B7EF5B" w14:textId="77777777" w:rsidR="00646409" w:rsidRPr="00486593" w:rsidRDefault="00646409" w:rsidP="00246273">
            <w:pPr>
              <w:spacing w:line="276" w:lineRule="auto"/>
              <w:ind w:left="-4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tbl>
            <w:tblPr>
              <w:tblW w:w="136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365"/>
            </w:tblGrid>
            <w:tr w:rsidR="00486593" w:rsidRPr="00486593" w14:paraId="132AA440" w14:textId="77777777" w:rsidTr="00246273">
              <w:tc>
                <w:tcPr>
                  <w:tcW w:w="13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665DD6" w14:textId="77777777" w:rsidR="00646409" w:rsidRPr="00486593" w:rsidRDefault="00646409" w:rsidP="0024627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86593">
                    <w:rPr>
                      <w:rFonts w:asciiTheme="minorHAnsi" w:hAnsiTheme="minorHAnsi" w:cstheme="minorHAnsi"/>
                      <w:sz w:val="24"/>
                      <w:szCs w:val="24"/>
                    </w:rPr>
                    <w:t>GRUPO “D”</w:t>
                  </w:r>
                </w:p>
              </w:tc>
            </w:tr>
          </w:tbl>
          <w:p w14:paraId="65EBE5FE" w14:textId="77777777" w:rsidR="00646409" w:rsidRPr="00486593" w:rsidRDefault="00646409" w:rsidP="001C644F">
            <w:pPr>
              <w:widowControl/>
              <w:numPr>
                <w:ilvl w:val="0"/>
                <w:numId w:val="24"/>
              </w:numPr>
              <w:autoSpaceDE/>
              <w:autoSpaceDN/>
              <w:spacing w:line="276" w:lineRule="auto"/>
              <w:ind w:left="68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>Incidências dos encargos do Grupo “A” sobre os itens do Grupo “B”: (____%)R$_________________________</w:t>
            </w:r>
          </w:p>
          <w:p w14:paraId="25E32AB3" w14:textId="77777777" w:rsidR="00646409" w:rsidRPr="00486593" w:rsidRDefault="00646409" w:rsidP="00246273">
            <w:pPr>
              <w:spacing w:line="276" w:lineRule="auto"/>
              <w:ind w:left="-4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tbl>
            <w:tblPr>
              <w:tblW w:w="297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970"/>
            </w:tblGrid>
            <w:tr w:rsidR="00486593" w:rsidRPr="00486593" w14:paraId="250248E7" w14:textId="77777777" w:rsidTr="00246273">
              <w:tc>
                <w:tcPr>
                  <w:tcW w:w="29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E9DE4F" w14:textId="77777777" w:rsidR="00646409" w:rsidRPr="00486593" w:rsidRDefault="00646409" w:rsidP="0024627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86593">
                    <w:rPr>
                      <w:rFonts w:asciiTheme="minorHAnsi" w:hAnsiTheme="minorHAnsi" w:cstheme="minorHAnsi"/>
                      <w:sz w:val="24"/>
                      <w:szCs w:val="24"/>
                    </w:rPr>
                    <w:t>TOTAL DOS ENCARGOS SOCIAIS</w:t>
                  </w:r>
                </w:p>
              </w:tc>
            </w:tr>
          </w:tbl>
          <w:p w14:paraId="63B39557" w14:textId="77777777" w:rsidR="00646409" w:rsidRPr="00486593" w:rsidRDefault="00646409" w:rsidP="00246273">
            <w:pPr>
              <w:spacing w:line="276" w:lineRule="auto"/>
              <w:ind w:left="-4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75191F" w14:textId="77777777" w:rsidR="00646409" w:rsidRPr="00486593" w:rsidRDefault="00646409" w:rsidP="00246273">
            <w:pPr>
              <w:spacing w:line="276" w:lineRule="auto"/>
              <w:ind w:left="-4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R$_______,__ (__________) (   </w:t>
            </w: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ab/>
              <w:t>%) Grupo A + Grupo B + Grupo C + Grupo D.</w:t>
            </w:r>
          </w:p>
          <w:p w14:paraId="5651B764" w14:textId="77777777" w:rsidR="00646409" w:rsidRPr="00486593" w:rsidRDefault="00646409" w:rsidP="00246273">
            <w:pPr>
              <w:spacing w:line="276" w:lineRule="auto"/>
              <w:ind w:left="-4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7F55E5B" w14:textId="77777777" w:rsidR="00646409" w:rsidRPr="00486593" w:rsidRDefault="00646409" w:rsidP="00246273">
            <w:pPr>
              <w:spacing w:line="276" w:lineRule="auto"/>
              <w:ind w:left="-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3B319988" w14:textId="77777777" w:rsidR="00646409" w:rsidRPr="00486593" w:rsidRDefault="00646409" w:rsidP="00246273">
            <w:pPr>
              <w:spacing w:line="276" w:lineRule="auto"/>
              <w:ind w:left="-4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b/>
                <w:sz w:val="24"/>
                <w:szCs w:val="24"/>
              </w:rPr>
              <w:t>III – CUSTO TOTAL DA MÃO-DE-OBRA</w:t>
            </w: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78DBD364" w14:textId="77777777" w:rsidR="00646409" w:rsidRPr="00486593" w:rsidRDefault="00646409" w:rsidP="00246273">
            <w:pPr>
              <w:spacing w:line="276" w:lineRule="auto"/>
              <w:ind w:left="-4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i/>
                <w:sz w:val="24"/>
                <w:szCs w:val="24"/>
              </w:rPr>
              <w:t>(Soma dos itens I e II, ou seja, Remuneração + Encargos Sociais)</w:t>
            </w:r>
          </w:p>
          <w:p w14:paraId="24498D21" w14:textId="77777777" w:rsidR="00646409" w:rsidRPr="00486593" w:rsidRDefault="00646409" w:rsidP="00246273">
            <w:pPr>
              <w:spacing w:line="276" w:lineRule="auto"/>
              <w:ind w:left="-4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</w:t>
            </w:r>
          </w:p>
          <w:p w14:paraId="34B7F0BF" w14:textId="77777777" w:rsidR="00646409" w:rsidRPr="00486593" w:rsidRDefault="00646409" w:rsidP="00246273">
            <w:pPr>
              <w:spacing w:line="276" w:lineRule="auto"/>
              <w:ind w:left="-4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>R$____________,___ (________________________).</w:t>
            </w:r>
          </w:p>
          <w:p w14:paraId="0F9BAD5A" w14:textId="77777777" w:rsidR="00646409" w:rsidRPr="00486593" w:rsidRDefault="00646409" w:rsidP="00246273">
            <w:pPr>
              <w:spacing w:line="276" w:lineRule="auto"/>
              <w:ind w:left="-4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25600A1" w14:textId="77777777" w:rsidR="00646409" w:rsidRPr="00486593" w:rsidRDefault="00646409" w:rsidP="00246273">
            <w:pPr>
              <w:spacing w:line="276" w:lineRule="auto"/>
              <w:ind w:left="-4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28A014E3" w14:textId="77777777" w:rsidR="00646409" w:rsidRPr="00486593" w:rsidRDefault="00646409" w:rsidP="00646409">
      <w:pPr>
        <w:spacing w:before="120" w:after="120" w:line="276" w:lineRule="auto"/>
        <w:ind w:right="28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0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69"/>
      </w:tblGrid>
      <w:tr w:rsidR="00646409" w:rsidRPr="00486593" w14:paraId="4E9E5410" w14:textId="77777777" w:rsidTr="00246273">
        <w:trPr>
          <w:trHeight w:val="9105"/>
        </w:trPr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4E1259" w14:textId="77777777" w:rsidR="00646409" w:rsidRPr="00486593" w:rsidRDefault="00646409" w:rsidP="00246273">
            <w:pPr>
              <w:spacing w:line="276" w:lineRule="auto"/>
              <w:ind w:right="280"/>
              <w:rPr>
                <w:rFonts w:asciiTheme="minorHAnsi" w:hAnsiTheme="minorHAnsi" w:cstheme="minorHAnsi"/>
                <w:sz w:val="24"/>
                <w:szCs w:val="24"/>
              </w:rPr>
            </w:pPr>
          </w:p>
          <w:tbl>
            <w:tblPr>
              <w:tblW w:w="4770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770"/>
            </w:tblGrid>
            <w:tr w:rsidR="00486593" w:rsidRPr="00486593" w14:paraId="401CF768" w14:textId="77777777" w:rsidTr="00246273">
              <w:trPr>
                <w:jc w:val="center"/>
              </w:trPr>
              <w:tc>
                <w:tcPr>
                  <w:tcW w:w="47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22978D" w14:textId="77777777" w:rsidR="00646409" w:rsidRPr="00486593" w:rsidRDefault="00646409" w:rsidP="0024627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48659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COMPOSIÇÃO DOS CUSTOS COM INSUMOS</w:t>
                  </w:r>
                </w:p>
              </w:tc>
            </w:tr>
          </w:tbl>
          <w:p w14:paraId="324C1BEF" w14:textId="77777777" w:rsidR="00646409" w:rsidRPr="00486593" w:rsidRDefault="00646409" w:rsidP="00246273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86593">
              <w:rPr>
                <w:rFonts w:asciiTheme="minorHAnsi" w:hAnsiTheme="minorHAnsi" w:cstheme="minorHAnsi"/>
                <w:b/>
                <w:sz w:val="24"/>
                <w:szCs w:val="24"/>
              </w:rPr>
              <w:t>I – INSUMOS:</w:t>
            </w:r>
          </w:p>
          <w:p w14:paraId="2CD880C8" w14:textId="77777777" w:rsidR="00646409" w:rsidRPr="00486593" w:rsidRDefault="00646409" w:rsidP="0024627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8D15426" w14:textId="77777777" w:rsidR="00646409" w:rsidRPr="00486593" w:rsidRDefault="00646409" w:rsidP="001C644F">
            <w:pPr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uniforme                                        </w:t>
            </w: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                                 R$_________________________</w:t>
            </w:r>
          </w:p>
          <w:p w14:paraId="6195E0F6" w14:textId="77777777" w:rsidR="00646409" w:rsidRPr="00486593" w:rsidRDefault="00646409" w:rsidP="001C644F">
            <w:pPr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material de limpeza/equipamentos              </w:t>
            </w: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    </w:t>
            </w: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      </w:t>
            </w: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ab/>
              <w:t>R$_________________________</w:t>
            </w:r>
          </w:p>
          <w:p w14:paraId="4DE42F2F" w14:textId="77777777" w:rsidR="00646409" w:rsidRPr="00486593" w:rsidRDefault="00646409" w:rsidP="001C644F">
            <w:pPr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manutenção e depreciação de equipamentos        </w:t>
            </w: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      </w:t>
            </w: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ab/>
              <w:t>R$_________________________</w:t>
            </w:r>
          </w:p>
          <w:p w14:paraId="45F2F48B" w14:textId="77777777" w:rsidR="00646409" w:rsidRPr="00486593" w:rsidRDefault="00646409" w:rsidP="001C644F">
            <w:pPr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>outros (Especificar. Ex: vale-transporte, treinamento)         R$_________________________</w:t>
            </w:r>
          </w:p>
          <w:p w14:paraId="149C4381" w14:textId="77777777" w:rsidR="00646409" w:rsidRPr="00486593" w:rsidRDefault="00646409" w:rsidP="0024627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  <w:p w14:paraId="49D65885" w14:textId="77777777" w:rsidR="00646409" w:rsidRPr="00486593" w:rsidRDefault="00646409" w:rsidP="001C644F">
            <w:pPr>
              <w:widowControl/>
              <w:numPr>
                <w:ilvl w:val="0"/>
                <w:numId w:val="21"/>
              </w:numPr>
              <w:autoSpaceDE/>
              <w:autoSpaceDN/>
              <w:spacing w:after="24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i/>
                <w:sz w:val="24"/>
                <w:szCs w:val="24"/>
              </w:rPr>
              <w:t>As despesas relacionadas no quadro “Composição dos Custos com Insumos”, serão reajustadas com base no INPC – IBGE (Índice Nacional de Preços ao Consumidor), ou outro que vier a substituí-lo, observado o interregno mínimo de um ano, a contar da data da proposta ou da data do último reajustamento. No entanto, caso a despesa tenha sido incluída em Acordo, Convenção ou Dissídio Coletivo de Trabalho (ex: treinamento, vale-transporte etc.), o seu reajustamento submeter-se-á, exclusivamente, às regras indicadas no item “I – Remuneração”, ainda que a despesa não ostente natureza remuneratória. Fica vedado o duplo reajustamento sobre uma mesma despesa (reajustamento por acordo trabalhista cominado com reajustamento pelo INPC).</w:t>
            </w:r>
          </w:p>
          <w:p w14:paraId="3F0ECA0C" w14:textId="77777777" w:rsidR="00646409" w:rsidRPr="00486593" w:rsidRDefault="00646409" w:rsidP="00246273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b/>
                <w:sz w:val="24"/>
                <w:szCs w:val="24"/>
              </w:rPr>
              <w:t>II - TOTAL DOS CUSTOS COM INSUMOS</w:t>
            </w:r>
          </w:p>
          <w:p w14:paraId="3569FF22" w14:textId="77777777" w:rsidR="00646409" w:rsidRPr="00486593" w:rsidRDefault="00646409" w:rsidP="00246273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(somatório dos insumos constantes do Item I deste quadro)</w:t>
            </w:r>
          </w:p>
          <w:p w14:paraId="3E6D8DD9" w14:textId="77777777" w:rsidR="00646409" w:rsidRPr="00486593" w:rsidRDefault="00646409" w:rsidP="0024627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>R$_____,___  (________________________________________).</w:t>
            </w:r>
          </w:p>
          <w:p w14:paraId="0BE79726" w14:textId="77777777" w:rsidR="00646409" w:rsidRPr="00486593" w:rsidRDefault="00646409" w:rsidP="0024627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2B0BB9B0" w14:textId="77777777" w:rsidR="00646409" w:rsidRPr="00486593" w:rsidRDefault="00646409" w:rsidP="00646409">
      <w:pPr>
        <w:spacing w:before="120" w:after="120" w:line="276" w:lineRule="auto"/>
        <w:ind w:right="28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65"/>
      </w:tblGrid>
      <w:tr w:rsidR="00646409" w:rsidRPr="00486593" w14:paraId="0683AFD8" w14:textId="77777777" w:rsidTr="00246273">
        <w:trPr>
          <w:trHeight w:val="5700"/>
        </w:trPr>
        <w:tc>
          <w:tcPr>
            <w:tcW w:w="8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DF6089" w14:textId="77777777" w:rsidR="00646409" w:rsidRPr="00486593" w:rsidRDefault="00646409" w:rsidP="00246273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 xml:space="preserve"> </w:t>
            </w:r>
          </w:p>
          <w:tbl>
            <w:tblPr>
              <w:tblW w:w="5070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070"/>
            </w:tblGrid>
            <w:tr w:rsidR="00486593" w:rsidRPr="00486593" w14:paraId="3E41DAE5" w14:textId="77777777" w:rsidTr="00246273">
              <w:trPr>
                <w:jc w:val="center"/>
              </w:trPr>
              <w:tc>
                <w:tcPr>
                  <w:tcW w:w="50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877289" w14:textId="77777777" w:rsidR="00646409" w:rsidRPr="00486593" w:rsidRDefault="00646409" w:rsidP="0024627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48659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DEMAIS COMPONENTES DO PREÇO OFERTADO</w:t>
                  </w:r>
                </w:p>
              </w:tc>
            </w:tr>
          </w:tbl>
          <w:p w14:paraId="7F7756F5" w14:textId="77777777" w:rsidR="00646409" w:rsidRPr="00486593" w:rsidRDefault="00646409" w:rsidP="00246273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</w:p>
          <w:p w14:paraId="204FF80E" w14:textId="77777777" w:rsidR="00646409" w:rsidRPr="00486593" w:rsidRDefault="00646409" w:rsidP="00246273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I – Despesas Administrativas/Operacionais</w:t>
            </w:r>
            <w:r w:rsidRPr="00486593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 (percentual sobre: custo total da mão-de-obra + total dos custos com insumos):</w:t>
            </w:r>
          </w:p>
          <w:p w14:paraId="36EBFF16" w14:textId="77777777" w:rsidR="00646409" w:rsidRPr="00486593" w:rsidRDefault="00646409" w:rsidP="00246273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16A5CC35" w14:textId="77777777" w:rsidR="00646409" w:rsidRPr="00486593" w:rsidRDefault="00646409" w:rsidP="00246273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(____%)  R$ ____,____ (_________________________________). </w:t>
            </w:r>
          </w:p>
          <w:p w14:paraId="7197BF3A" w14:textId="77777777" w:rsidR="00646409" w:rsidRPr="00486593" w:rsidRDefault="00646409" w:rsidP="00246273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65901A31" w14:textId="77777777" w:rsidR="00646409" w:rsidRPr="00486593" w:rsidRDefault="00646409" w:rsidP="00246273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II – Lucro</w:t>
            </w:r>
            <w:r w:rsidRPr="00486593">
              <w:rPr>
                <w:rFonts w:asciiTheme="minorHAnsi" w:eastAsia="Times New Roman" w:hAnsiTheme="minorHAnsi" w:cstheme="minorHAnsi"/>
                <w:b/>
                <w:i/>
                <w:iCs/>
                <w:sz w:val="24"/>
                <w:szCs w:val="24"/>
              </w:rPr>
              <w:t xml:space="preserve"> </w:t>
            </w:r>
            <w:r w:rsidRPr="00486593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(percentual sobre: custo total da mão-de-obra + total dos custos com insumos):</w:t>
            </w:r>
          </w:p>
          <w:p w14:paraId="6449A908" w14:textId="77777777" w:rsidR="00646409" w:rsidRPr="00486593" w:rsidRDefault="00646409" w:rsidP="00246273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8E692EF" w14:textId="77777777" w:rsidR="00646409" w:rsidRPr="00486593" w:rsidRDefault="00646409" w:rsidP="00246273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(_____%)  R$ ____,____(_________________________________). </w:t>
            </w:r>
          </w:p>
          <w:p w14:paraId="409FE4C4" w14:textId="77777777" w:rsidR="00646409" w:rsidRPr="00486593" w:rsidRDefault="00646409" w:rsidP="00246273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51181C7A" w14:textId="77777777" w:rsidR="00646409" w:rsidRPr="00486593" w:rsidRDefault="00646409" w:rsidP="00246273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III - TOTAL DOS CUSTOS COM “DEMAIS COMPONENTES” </w:t>
            </w:r>
            <w:r w:rsidRPr="00486593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(soma dos itens I e II deste quadro)</w:t>
            </w:r>
          </w:p>
          <w:p w14:paraId="25095607" w14:textId="77777777" w:rsidR="00646409" w:rsidRPr="00486593" w:rsidRDefault="00646409" w:rsidP="00246273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2361EFC" w14:textId="77777777" w:rsidR="00646409" w:rsidRPr="00486593" w:rsidRDefault="00646409" w:rsidP="00246273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eastAsia="Times New Roman" w:hAnsiTheme="minorHAnsi" w:cstheme="minorHAnsi"/>
                <w:sz w:val="24"/>
                <w:szCs w:val="24"/>
              </w:rPr>
              <w:t>R$_____,___  (________________________________________).</w:t>
            </w:r>
          </w:p>
          <w:p w14:paraId="214F9E96" w14:textId="77777777" w:rsidR="00646409" w:rsidRPr="00486593" w:rsidRDefault="00646409" w:rsidP="00246273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04FDB2A9" w14:textId="77777777" w:rsidR="00646409" w:rsidRPr="00486593" w:rsidRDefault="00646409" w:rsidP="00646409">
      <w:pPr>
        <w:spacing w:before="120" w:after="120" w:line="276" w:lineRule="auto"/>
        <w:ind w:right="28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65"/>
      </w:tblGrid>
      <w:tr w:rsidR="00486593" w:rsidRPr="00486593" w14:paraId="33900C7C" w14:textId="77777777" w:rsidTr="00246273">
        <w:trPr>
          <w:trHeight w:val="6660"/>
        </w:trPr>
        <w:tc>
          <w:tcPr>
            <w:tcW w:w="88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BBB1EC" w14:textId="77777777" w:rsidR="00646409" w:rsidRPr="00486593" w:rsidRDefault="00646409" w:rsidP="00246273">
            <w:pPr>
              <w:spacing w:line="276" w:lineRule="auto"/>
              <w:ind w:right="2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tbl>
            <w:tblPr>
              <w:tblW w:w="3150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150"/>
            </w:tblGrid>
            <w:tr w:rsidR="00486593" w:rsidRPr="00486593" w14:paraId="3F01D96F" w14:textId="77777777" w:rsidTr="00246273">
              <w:trPr>
                <w:jc w:val="center"/>
              </w:trPr>
              <w:tc>
                <w:tcPr>
                  <w:tcW w:w="31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A56AE0" w14:textId="77777777" w:rsidR="00646409" w:rsidRPr="00486593" w:rsidRDefault="00646409" w:rsidP="00246273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8659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DESPESAS COM TRIBUTOS</w:t>
                  </w:r>
                </w:p>
              </w:tc>
            </w:tr>
          </w:tbl>
          <w:p w14:paraId="44FF4ACB" w14:textId="77777777" w:rsidR="00646409" w:rsidRPr="00486593" w:rsidRDefault="00646409" w:rsidP="0024627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0E534ED" w14:textId="77777777" w:rsidR="00646409" w:rsidRPr="00486593" w:rsidRDefault="00646409" w:rsidP="00246273">
            <w:p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>As alíquotas dos tributos são: ISSQN____ % + COFINS____% + PIS____% + Outros (especificar)____% .</w:t>
            </w:r>
          </w:p>
          <w:p w14:paraId="442C2025" w14:textId="77777777" w:rsidR="00646409" w:rsidRPr="00486593" w:rsidRDefault="00646409" w:rsidP="00246273">
            <w:p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BDA002F" w14:textId="77777777" w:rsidR="00646409" w:rsidRPr="00486593" w:rsidRDefault="00646409" w:rsidP="00246273">
            <w:pPr>
              <w:spacing w:line="276" w:lineRule="auto"/>
              <w:ind w:left="36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Observação: (no caso de utilizar o campo “outros”, especificar o tributo, exceto IRPJ e CSLL que não devem constar da planilha</w:t>
            </w:r>
            <w:r w:rsidRPr="00486593">
              <w:rPr>
                <w:rFonts w:asciiTheme="minorHAnsi" w:hAnsiTheme="minorHAnsi" w:cstheme="minorHAnsi"/>
                <w:i/>
                <w:iCs/>
                <w:sz w:val="24"/>
                <w:szCs w:val="24"/>
                <w:vertAlign w:val="superscript"/>
              </w:rPr>
              <w:t>[</w:t>
            </w:r>
            <w:r w:rsidRPr="00486593">
              <w:rPr>
                <w:rFonts w:asciiTheme="minorHAnsi" w:hAnsiTheme="minorHAnsi" w:cstheme="minorHAnsi"/>
                <w:i/>
                <w:iCs/>
                <w:sz w:val="24"/>
                <w:szCs w:val="24"/>
                <w:vertAlign w:val="superscript"/>
              </w:rPr>
              <w:footnoteReference w:id="1"/>
            </w:r>
            <w:r w:rsidRPr="00486593">
              <w:rPr>
                <w:rFonts w:asciiTheme="minorHAnsi" w:hAnsiTheme="minorHAnsi" w:cstheme="minorHAnsi"/>
                <w:i/>
                <w:iCs/>
                <w:sz w:val="24"/>
                <w:szCs w:val="24"/>
                <w:vertAlign w:val="superscript"/>
              </w:rPr>
              <w:t>]</w:t>
            </w:r>
            <w:r w:rsidRPr="0048659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).</w:t>
            </w:r>
          </w:p>
          <w:p w14:paraId="2545F5A0" w14:textId="77777777" w:rsidR="00646409" w:rsidRPr="00486593" w:rsidRDefault="00646409" w:rsidP="00246273">
            <w:p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7ECB9FE" w14:textId="77777777" w:rsidR="00646409" w:rsidRPr="00486593" w:rsidRDefault="00646409" w:rsidP="001C644F">
            <w:pPr>
              <w:widowControl/>
              <w:numPr>
                <w:ilvl w:val="0"/>
                <w:numId w:val="20"/>
              </w:numPr>
              <w:autoSpaceDE/>
              <w:autoSpaceDN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 To =  </w:t>
            </w:r>
            <w:r w:rsidRPr="0048659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Tributos (%)</w:t>
            </w:r>
          </w:p>
          <w:p w14:paraId="1FA807F6" w14:textId="77777777" w:rsidR="00646409" w:rsidRPr="00486593" w:rsidRDefault="00646409" w:rsidP="00246273">
            <w:pPr>
              <w:spacing w:line="276" w:lineRule="auto"/>
              <w:ind w:left="144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</w:t>
            </w: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ab/>
              <w:t>100</w:t>
            </w:r>
          </w:p>
          <w:p w14:paraId="0C46352C" w14:textId="77777777" w:rsidR="00646409" w:rsidRPr="00486593" w:rsidRDefault="00646409" w:rsidP="00246273">
            <w:pPr>
              <w:spacing w:line="276" w:lineRule="auto"/>
              <w:ind w:left="108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C72936D" w14:textId="77777777" w:rsidR="00646409" w:rsidRPr="00486593" w:rsidRDefault="00646409" w:rsidP="001C644F">
            <w:pPr>
              <w:widowControl/>
              <w:numPr>
                <w:ilvl w:val="0"/>
                <w:numId w:val="23"/>
              </w:numPr>
              <w:autoSpaceDE/>
              <w:autoSpaceDN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 Po = Mão-de-obra + insumos + demais componentes</w:t>
            </w:r>
          </w:p>
          <w:p w14:paraId="528EB083" w14:textId="77777777" w:rsidR="00646409" w:rsidRPr="00486593" w:rsidRDefault="00646409" w:rsidP="00246273">
            <w:pPr>
              <w:spacing w:line="276" w:lineRule="auto"/>
              <w:ind w:left="144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7166B6E" w14:textId="77777777" w:rsidR="00646409" w:rsidRPr="00486593" w:rsidRDefault="00646409" w:rsidP="001C644F">
            <w:pPr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 P1 =  ___</w:t>
            </w:r>
            <w:r w:rsidRPr="0048659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Po</w:t>
            </w: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>__</w:t>
            </w:r>
          </w:p>
          <w:p w14:paraId="42242CA2" w14:textId="77777777" w:rsidR="00646409" w:rsidRPr="00486593" w:rsidRDefault="00646409" w:rsidP="0024627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(1-To)</w:t>
            </w:r>
          </w:p>
          <w:p w14:paraId="00D11C3F" w14:textId="77777777" w:rsidR="00646409" w:rsidRPr="00486593" w:rsidRDefault="00646409" w:rsidP="0024627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F264150" w14:textId="77777777" w:rsidR="00646409" w:rsidRPr="00486593" w:rsidRDefault="00646409" w:rsidP="0024627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FE888D" w14:textId="77777777" w:rsidR="00646409" w:rsidRPr="00486593" w:rsidRDefault="00646409" w:rsidP="0024627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3544BF" w14:textId="77777777" w:rsidR="00646409" w:rsidRPr="00486593" w:rsidRDefault="00646409" w:rsidP="0024627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TOTAL DOS CUSTOS COM TRIBUTOS </w:t>
            </w: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>(P1 - Po)</w:t>
            </w:r>
          </w:p>
          <w:p w14:paraId="239B4581" w14:textId="77777777" w:rsidR="00646409" w:rsidRPr="00486593" w:rsidRDefault="00646409" w:rsidP="0024627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6C63D75" w14:textId="77777777" w:rsidR="00646409" w:rsidRPr="00486593" w:rsidRDefault="00646409" w:rsidP="0024627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>R$_____,___  (________________________________________).</w:t>
            </w:r>
          </w:p>
          <w:p w14:paraId="4E3071F1" w14:textId="77777777" w:rsidR="00646409" w:rsidRPr="00486593" w:rsidRDefault="00646409" w:rsidP="0024627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486593" w:rsidRPr="00486593" w14:paraId="0E094775" w14:textId="77777777" w:rsidTr="00246273">
        <w:trPr>
          <w:trHeight w:val="1590"/>
        </w:trPr>
        <w:tc>
          <w:tcPr>
            <w:tcW w:w="88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3BB409" w14:textId="77C95951" w:rsidR="00646409" w:rsidRPr="00486593" w:rsidRDefault="00646409" w:rsidP="0024627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65767F94" w14:textId="77777777" w:rsidR="00646409" w:rsidRPr="00486593" w:rsidRDefault="00646409" w:rsidP="001C644F">
            <w:pPr>
              <w:widowControl/>
              <w:numPr>
                <w:ilvl w:val="0"/>
                <w:numId w:val="18"/>
              </w:numPr>
              <w:autoSpaceDE/>
              <w:autoSpaceDN/>
              <w:spacing w:after="24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i/>
                <w:sz w:val="24"/>
                <w:szCs w:val="24"/>
              </w:rPr>
              <w:t>Os valores relativos ao ISSQN devem ser definidos de acordo com a alíquota fixada no município onde a empresa prestará o serviço (regra específica prevista na Lei Complementar nº. 116/03, art. 3º, inciso VII).</w:t>
            </w:r>
          </w:p>
        </w:tc>
      </w:tr>
      <w:tr w:rsidR="00646409" w:rsidRPr="00486593" w14:paraId="4805AF7A" w14:textId="77777777" w:rsidTr="00246273">
        <w:trPr>
          <w:trHeight w:val="285"/>
        </w:trPr>
        <w:tc>
          <w:tcPr>
            <w:tcW w:w="88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6FC31" w14:textId="77777777" w:rsidR="00646409" w:rsidRPr="00486593" w:rsidRDefault="00646409" w:rsidP="00246273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1D29C6B2" w14:textId="77777777" w:rsidR="00646409" w:rsidRPr="00486593" w:rsidRDefault="00646409" w:rsidP="00646409">
      <w:pPr>
        <w:spacing w:before="120" w:after="120" w:line="276" w:lineRule="auto"/>
        <w:ind w:right="28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0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69"/>
      </w:tblGrid>
      <w:tr w:rsidR="00646409" w:rsidRPr="00486593" w14:paraId="5F17C0C6" w14:textId="77777777" w:rsidTr="00246273">
        <w:trPr>
          <w:trHeight w:val="1905"/>
        </w:trPr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B8594D" w14:textId="77777777" w:rsidR="00646409" w:rsidRPr="00486593" w:rsidRDefault="00646409" w:rsidP="00246273">
            <w:pPr>
              <w:spacing w:line="276" w:lineRule="auto"/>
              <w:ind w:left="-8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4946D97B" w14:textId="77777777" w:rsidR="00646409" w:rsidRPr="00486593" w:rsidRDefault="00646409" w:rsidP="00246273">
            <w:pPr>
              <w:spacing w:line="276" w:lineRule="auto"/>
              <w:ind w:left="-8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b/>
                <w:sz w:val="24"/>
                <w:szCs w:val="24"/>
              </w:rPr>
              <w:t>PREÇO TOTAL POR TRABALHADOR/ MÊS</w:t>
            </w:r>
          </w:p>
          <w:p w14:paraId="3E121CD9" w14:textId="77777777" w:rsidR="00646409" w:rsidRPr="00486593" w:rsidRDefault="00646409" w:rsidP="00246273">
            <w:pPr>
              <w:spacing w:line="276" w:lineRule="auto"/>
              <w:ind w:left="-8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i/>
                <w:sz w:val="24"/>
                <w:szCs w:val="24"/>
              </w:rPr>
              <w:t>(custo total da mão-de-obra + total dos custos com insumos + total dos custos com “demais componentes” + total dos custos com tributos)</w:t>
            </w:r>
          </w:p>
          <w:p w14:paraId="57E99084" w14:textId="77777777" w:rsidR="00646409" w:rsidRPr="00486593" w:rsidRDefault="00646409" w:rsidP="00246273">
            <w:pPr>
              <w:spacing w:line="276" w:lineRule="auto"/>
              <w:ind w:left="-80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659F012" w14:textId="77777777" w:rsidR="00646409" w:rsidRPr="00486593" w:rsidRDefault="00646409" w:rsidP="00246273">
            <w:pPr>
              <w:spacing w:line="276" w:lineRule="auto"/>
              <w:ind w:left="-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hAnsiTheme="minorHAnsi" w:cstheme="minorHAnsi"/>
                <w:sz w:val="24"/>
                <w:szCs w:val="24"/>
              </w:rPr>
              <w:t>R$______,____  (_______________________________________).</w:t>
            </w:r>
          </w:p>
          <w:p w14:paraId="335BAD65" w14:textId="77777777" w:rsidR="00646409" w:rsidRPr="00486593" w:rsidRDefault="00646409" w:rsidP="00246273">
            <w:pPr>
              <w:spacing w:line="276" w:lineRule="auto"/>
              <w:ind w:left="-8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8659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0A9824D9" w14:textId="6B0B2181" w:rsidR="00E8313B" w:rsidRPr="00486593" w:rsidRDefault="00E8313B" w:rsidP="00646409">
      <w:pPr>
        <w:pStyle w:val="Corpodetexto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E8313B" w:rsidRPr="00486593">
      <w:headerReference w:type="default" r:id="rId8"/>
      <w:pgSz w:w="11900" w:h="16840"/>
      <w:pgMar w:top="640" w:right="62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BC88C" w14:textId="77777777" w:rsidR="002B23B8" w:rsidRDefault="002B23B8">
      <w:r>
        <w:separator/>
      </w:r>
    </w:p>
  </w:endnote>
  <w:endnote w:type="continuationSeparator" w:id="0">
    <w:p w14:paraId="232F9FFA" w14:textId="77777777" w:rsidR="002B23B8" w:rsidRDefault="002B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444BA" w14:textId="77777777" w:rsidR="002B23B8" w:rsidRDefault="002B23B8">
      <w:r>
        <w:separator/>
      </w:r>
    </w:p>
  </w:footnote>
  <w:footnote w:type="continuationSeparator" w:id="0">
    <w:p w14:paraId="66BAAEC3" w14:textId="77777777" w:rsidR="002B23B8" w:rsidRDefault="002B23B8">
      <w:r>
        <w:continuationSeparator/>
      </w:r>
    </w:p>
  </w:footnote>
  <w:footnote w:id="1">
    <w:p w14:paraId="3B061ED4" w14:textId="77777777" w:rsidR="00646409" w:rsidRDefault="00646409" w:rsidP="00646409">
      <w:pPr>
        <w:jc w:val="both"/>
        <w:rPr>
          <w:i/>
          <w:sz w:val="28"/>
          <w:szCs w:val="28"/>
          <w:vertAlign w:val="superscript"/>
        </w:rPr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 xml:space="preserve"> </w:t>
      </w:r>
      <w:r>
        <w:rPr>
          <w:i/>
          <w:sz w:val="28"/>
          <w:szCs w:val="28"/>
          <w:vertAlign w:val="superscript"/>
        </w:rPr>
        <w:t>Conforme Orientação do Tribunal de Contas da União, Acórdão 950/2007 – Plenário: Descabe, por injurídica e por constituir acréscimo disfarçado da margem de lucro prevista, a inclusão de percentuais ou itens nas planilhas orçamentárias de contratos administrativos objetivando o ressarcimento de supostos gastos com os impostos diretos IRPJ e CSLL, devendo os administradores absterem-se de elaborar os orçamentos de referência das licitações com tais parcelas, coibindo a prática por meio de disposições editalícias apropriadas.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E3D07" w14:textId="0DF02618" w:rsidR="00E8313B" w:rsidRDefault="00646409">
    <w:pPr>
      <w:pStyle w:val="Corpodetexto"/>
      <w:spacing w:line="14" w:lineRule="auto"/>
      <w:rPr>
        <w:sz w:val="2"/>
      </w:rPr>
    </w:pPr>
    <w:r>
      <w:rPr>
        <w:noProof/>
      </w:rPr>
      <w:drawing>
        <wp:anchor distT="0" distB="0" distL="114300" distR="114300" simplePos="0" relativeHeight="487019520" behindDoc="0" locked="0" layoutInCell="1" allowOverlap="1" wp14:anchorId="50F21E64" wp14:editId="4C0CE7F2">
          <wp:simplePos x="0" y="0"/>
          <wp:positionH relativeFrom="page">
            <wp:align>center</wp:align>
          </wp:positionH>
          <wp:positionV relativeFrom="paragraph">
            <wp:posOffset>26377</wp:posOffset>
          </wp:positionV>
          <wp:extent cx="3305002" cy="1078865"/>
          <wp:effectExtent l="0" t="0" r="0" b="0"/>
          <wp:wrapTopAndBottom/>
          <wp:docPr id="1304108783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108783" name="Imagem 1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002" cy="1078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32A"/>
    <w:multiLevelType w:val="multilevel"/>
    <w:tmpl w:val="0F0EF31C"/>
    <w:lvl w:ilvl="0">
      <w:start w:val="1"/>
      <w:numFmt w:val="upperRoman"/>
      <w:lvlText w:val="%1."/>
      <w:lvlJc w:val="right"/>
      <w:pPr>
        <w:ind w:left="425" w:firstLine="0"/>
      </w:pPr>
      <w:rPr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2D13ACB"/>
    <w:multiLevelType w:val="multilevel"/>
    <w:tmpl w:val="65D8A2A2"/>
    <w:lvl w:ilvl="0">
      <w:start w:val="2"/>
      <w:numFmt w:val="decimal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 -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3563A0B"/>
    <w:multiLevelType w:val="multilevel"/>
    <w:tmpl w:val="13C84DDE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283" w:firstLine="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04567E43"/>
    <w:multiLevelType w:val="multilevel"/>
    <w:tmpl w:val="286AB9AE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0457311A"/>
    <w:multiLevelType w:val="multilevel"/>
    <w:tmpl w:val="F250697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ACF598B"/>
    <w:multiLevelType w:val="multilevel"/>
    <w:tmpl w:val="F66C26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C041B29"/>
    <w:multiLevelType w:val="multilevel"/>
    <w:tmpl w:val="646CE088"/>
    <w:lvl w:ilvl="0">
      <w:start w:val="1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F0577DC"/>
    <w:multiLevelType w:val="multilevel"/>
    <w:tmpl w:val="E9D07C88"/>
    <w:lvl w:ilvl="0">
      <w:start w:val="2"/>
      <w:numFmt w:val="decimal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 -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0A13168"/>
    <w:multiLevelType w:val="multilevel"/>
    <w:tmpl w:val="478ADD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512768A"/>
    <w:multiLevelType w:val="multilevel"/>
    <w:tmpl w:val="A1A024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52B3F23"/>
    <w:multiLevelType w:val="multilevel"/>
    <w:tmpl w:val="B06C8B42"/>
    <w:lvl w:ilvl="0">
      <w:start w:val="1"/>
      <w:numFmt w:val="decimal"/>
      <w:lvlText w:val="%1 -"/>
      <w:lvlJc w:val="left"/>
      <w:pPr>
        <w:ind w:left="993" w:firstLine="0"/>
      </w:pPr>
      <w:rPr>
        <w:b/>
      </w:rPr>
    </w:lvl>
    <w:lvl w:ilvl="1">
      <w:start w:val="3"/>
      <w:numFmt w:val="decimal"/>
      <w:lvlText w:val="%1.%2 -"/>
      <w:lvlJc w:val="left"/>
      <w:pPr>
        <w:ind w:left="-141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1" w15:restartNumberingAfterBreak="0">
    <w:nsid w:val="19440777"/>
    <w:multiLevelType w:val="multilevel"/>
    <w:tmpl w:val="0C30FE0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83" w:firstLine="0"/>
      </w:pPr>
      <w:rPr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1DB602BC"/>
    <w:multiLevelType w:val="multilevel"/>
    <w:tmpl w:val="19F059B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01448E8"/>
    <w:multiLevelType w:val="multilevel"/>
    <w:tmpl w:val="84ECDCFC"/>
    <w:lvl w:ilvl="0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4" w15:restartNumberingAfterBreak="0">
    <w:nsid w:val="28C6675A"/>
    <w:multiLevelType w:val="multilevel"/>
    <w:tmpl w:val="8042EF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9491CB5"/>
    <w:multiLevelType w:val="multilevel"/>
    <w:tmpl w:val="105013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B725DCF"/>
    <w:multiLevelType w:val="multilevel"/>
    <w:tmpl w:val="47E204FC"/>
    <w:lvl w:ilvl="0">
      <w:start w:val="2"/>
      <w:numFmt w:val="decimal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 -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EC45B9F"/>
    <w:multiLevelType w:val="multilevel"/>
    <w:tmpl w:val="75E4075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0C543A8"/>
    <w:multiLevelType w:val="multilevel"/>
    <w:tmpl w:val="88989218"/>
    <w:lvl w:ilvl="0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9" w15:restartNumberingAfterBreak="0">
    <w:nsid w:val="32036391"/>
    <w:multiLevelType w:val="multilevel"/>
    <w:tmpl w:val="F7EE1FB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359241A"/>
    <w:multiLevelType w:val="multilevel"/>
    <w:tmpl w:val="46E4FD00"/>
    <w:lvl w:ilvl="0">
      <w:start w:val="1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. "/>
      <w:lvlJc w:val="left"/>
      <w:pPr>
        <w:ind w:left="0" w:firstLine="0"/>
      </w:pPr>
      <w:rPr>
        <w:rFonts w:ascii="Calibri" w:eastAsia="Calibri" w:hAnsi="Calibri" w:cs="Calibri"/>
        <w:b w:val="0"/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21" w15:restartNumberingAfterBreak="0">
    <w:nsid w:val="357D4516"/>
    <w:multiLevelType w:val="multilevel"/>
    <w:tmpl w:val="5C627C00"/>
    <w:lvl w:ilvl="0">
      <w:start w:val="3"/>
      <w:numFmt w:val="decimal"/>
      <w:lvlText w:val="%1 -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425" w:firstLine="0"/>
      </w:pPr>
      <w:rPr>
        <w:rFonts w:ascii="Calibri" w:eastAsia="Calibri" w:hAnsi="Calibri" w:cs="Calibri"/>
        <w:b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3C740050"/>
    <w:multiLevelType w:val="multilevel"/>
    <w:tmpl w:val="5046E010"/>
    <w:lvl w:ilvl="0">
      <w:start w:val="1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  <w:sz w:val="22"/>
        <w:szCs w:val="22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23" w15:restartNumberingAfterBreak="0">
    <w:nsid w:val="3DA474F5"/>
    <w:multiLevelType w:val="multilevel"/>
    <w:tmpl w:val="6C8A692E"/>
    <w:lvl w:ilvl="0">
      <w:start w:val="1"/>
      <w:numFmt w:val="decimal"/>
      <w:lvlText w:val="%1 -"/>
      <w:lvlJc w:val="left"/>
      <w:pPr>
        <w:ind w:left="0" w:firstLine="0"/>
      </w:pPr>
      <w:rPr>
        <w:sz w:val="22"/>
        <w:szCs w:val="22"/>
      </w:rPr>
    </w:lvl>
    <w:lvl w:ilvl="1">
      <w:start w:val="1"/>
      <w:numFmt w:val="decimal"/>
      <w:lvlText w:val="%1.%2 -"/>
      <w:lvlJc w:val="left"/>
      <w:pPr>
        <w:ind w:left="0" w:firstLine="0"/>
      </w:p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24" w15:restartNumberingAfterBreak="0">
    <w:nsid w:val="41731D60"/>
    <w:multiLevelType w:val="multilevel"/>
    <w:tmpl w:val="67E8A0E6"/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17974D5"/>
    <w:multiLevelType w:val="multilevel"/>
    <w:tmpl w:val="612E9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321F40"/>
    <w:multiLevelType w:val="multilevel"/>
    <w:tmpl w:val="41581E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6EC02F9"/>
    <w:multiLevelType w:val="multilevel"/>
    <w:tmpl w:val="8E98DB14"/>
    <w:lvl w:ilvl="0">
      <w:start w:val="1"/>
      <w:numFmt w:val="upperRoman"/>
      <w:lvlText w:val="%1."/>
      <w:lvlJc w:val="right"/>
      <w:pPr>
        <w:ind w:left="425" w:firstLine="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4A990EB1"/>
    <w:multiLevelType w:val="multilevel"/>
    <w:tmpl w:val="8B4E99BA"/>
    <w:lvl w:ilvl="0">
      <w:start w:val="4"/>
      <w:numFmt w:val="decimal"/>
      <w:lvlText w:val="%1 -"/>
      <w:lvlJc w:val="right"/>
      <w:pPr>
        <w:ind w:left="566" w:hanging="359"/>
      </w:pPr>
      <w:rPr>
        <w:sz w:val="26"/>
        <w:szCs w:val="26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992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4A9F0613"/>
    <w:multiLevelType w:val="multilevel"/>
    <w:tmpl w:val="69508DE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0372538"/>
    <w:multiLevelType w:val="multilevel"/>
    <w:tmpl w:val="6450E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1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3C04605"/>
    <w:multiLevelType w:val="multilevel"/>
    <w:tmpl w:val="E056D856"/>
    <w:lvl w:ilvl="0">
      <w:start w:val="1"/>
      <w:numFmt w:val="decimal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 -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4D35E83"/>
    <w:multiLevelType w:val="multilevel"/>
    <w:tmpl w:val="18F009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8D64908"/>
    <w:multiLevelType w:val="hybridMultilevel"/>
    <w:tmpl w:val="4D52A3C8"/>
    <w:lvl w:ilvl="0" w:tplc="D2B4C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D70AEB"/>
    <w:multiLevelType w:val="multilevel"/>
    <w:tmpl w:val="F23A2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705373"/>
    <w:multiLevelType w:val="multilevel"/>
    <w:tmpl w:val="6F3E29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1776F5C"/>
    <w:multiLevelType w:val="multilevel"/>
    <w:tmpl w:val="BB122B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3754159"/>
    <w:multiLevelType w:val="multilevel"/>
    <w:tmpl w:val="5968651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67014BFD"/>
    <w:multiLevelType w:val="multilevel"/>
    <w:tmpl w:val="BC602E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84E3D01"/>
    <w:multiLevelType w:val="multilevel"/>
    <w:tmpl w:val="09EC1EFA"/>
    <w:lvl w:ilvl="0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0" w15:restartNumberingAfterBreak="0">
    <w:nsid w:val="70F11ED7"/>
    <w:multiLevelType w:val="multilevel"/>
    <w:tmpl w:val="85429A62"/>
    <w:lvl w:ilvl="0">
      <w:start w:val="1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4AE0F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D97657A"/>
    <w:multiLevelType w:val="multilevel"/>
    <w:tmpl w:val="44B89314"/>
    <w:lvl w:ilvl="0">
      <w:start w:val="1"/>
      <w:numFmt w:val="decimal"/>
      <w:lvlText w:val="%1"/>
      <w:lvlJc w:val="left"/>
      <w:pPr>
        <w:ind w:left="262" w:hanging="162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555"/>
      </w:pPr>
      <w:rPr>
        <w:rFonts w:hint="default"/>
        <w:b w:val="0"/>
        <w:bCs w:val="0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1" w:hanging="55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80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0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043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546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50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53" w:hanging="555"/>
      </w:pPr>
      <w:rPr>
        <w:rFonts w:hint="default"/>
        <w:lang w:val="pt-PT" w:eastAsia="en-US" w:bidi="ar-SA"/>
      </w:rPr>
    </w:lvl>
  </w:abstractNum>
  <w:num w:numId="1" w16cid:durableId="1293824181">
    <w:abstractNumId w:val="42"/>
  </w:num>
  <w:num w:numId="2" w16cid:durableId="853227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1181710">
    <w:abstractNumId w:val="31"/>
  </w:num>
  <w:num w:numId="4" w16cid:durableId="685403923">
    <w:abstractNumId w:val="16"/>
  </w:num>
  <w:num w:numId="5" w16cid:durableId="1111437241">
    <w:abstractNumId w:val="7"/>
  </w:num>
  <w:num w:numId="6" w16cid:durableId="644623799">
    <w:abstractNumId w:val="1"/>
  </w:num>
  <w:num w:numId="7" w16cid:durableId="1592858634">
    <w:abstractNumId w:val="41"/>
  </w:num>
  <w:num w:numId="8" w16cid:durableId="1516378431">
    <w:abstractNumId w:val="30"/>
  </w:num>
  <w:num w:numId="9" w16cid:durableId="163206298">
    <w:abstractNumId w:val="33"/>
  </w:num>
  <w:num w:numId="10" w16cid:durableId="2073960943">
    <w:abstractNumId w:val="25"/>
  </w:num>
  <w:num w:numId="11" w16cid:durableId="1170172631">
    <w:abstractNumId w:val="34"/>
    <w:lvlOverride w:ilvl="0">
      <w:lvl w:ilvl="0">
        <w:numFmt w:val="lowerLetter"/>
        <w:lvlText w:val="%1."/>
        <w:lvlJc w:val="left"/>
      </w:lvl>
    </w:lvlOverride>
  </w:num>
  <w:num w:numId="12" w16cid:durableId="1268076781">
    <w:abstractNumId w:val="34"/>
    <w:lvlOverride w:ilvl="0">
      <w:lvl w:ilvl="0">
        <w:numFmt w:val="lowerLetter"/>
        <w:lvlText w:val="%1."/>
        <w:lvlJc w:val="left"/>
      </w:lvl>
    </w:lvlOverride>
  </w:num>
  <w:num w:numId="13" w16cid:durableId="1494295883">
    <w:abstractNumId w:val="34"/>
    <w:lvlOverride w:ilvl="0">
      <w:lvl w:ilvl="0">
        <w:numFmt w:val="lowerLetter"/>
        <w:lvlText w:val="%1."/>
        <w:lvlJc w:val="left"/>
      </w:lvl>
    </w:lvlOverride>
  </w:num>
  <w:num w:numId="14" w16cid:durableId="15231673">
    <w:abstractNumId w:val="5"/>
  </w:num>
  <w:num w:numId="15" w16cid:durableId="1242377061">
    <w:abstractNumId w:val="24"/>
  </w:num>
  <w:num w:numId="16" w16cid:durableId="863439078">
    <w:abstractNumId w:val="14"/>
  </w:num>
  <w:num w:numId="17" w16cid:durableId="759985643">
    <w:abstractNumId w:val="15"/>
  </w:num>
  <w:num w:numId="18" w16cid:durableId="454757146">
    <w:abstractNumId w:val="32"/>
  </w:num>
  <w:num w:numId="19" w16cid:durableId="715812220">
    <w:abstractNumId w:val="8"/>
  </w:num>
  <w:num w:numId="20" w16cid:durableId="626857846">
    <w:abstractNumId w:val="13"/>
  </w:num>
  <w:num w:numId="21" w16cid:durableId="1830095209">
    <w:abstractNumId w:val="26"/>
  </w:num>
  <w:num w:numId="22" w16cid:durableId="1328284271">
    <w:abstractNumId w:val="6"/>
  </w:num>
  <w:num w:numId="23" w16cid:durableId="754400286">
    <w:abstractNumId w:val="39"/>
  </w:num>
  <w:num w:numId="24" w16cid:durableId="1454668204">
    <w:abstractNumId w:val="40"/>
  </w:num>
  <w:num w:numId="25" w16cid:durableId="1723676612">
    <w:abstractNumId w:val="9"/>
  </w:num>
  <w:num w:numId="26" w16cid:durableId="551845585">
    <w:abstractNumId w:val="18"/>
  </w:num>
  <w:num w:numId="27" w16cid:durableId="1655909856">
    <w:abstractNumId w:val="36"/>
  </w:num>
  <w:num w:numId="28" w16cid:durableId="575438599">
    <w:abstractNumId w:val="3"/>
  </w:num>
  <w:num w:numId="29" w16cid:durableId="1137456467">
    <w:abstractNumId w:val="12"/>
  </w:num>
  <w:num w:numId="30" w16cid:durableId="101272181">
    <w:abstractNumId w:val="35"/>
  </w:num>
  <w:num w:numId="31" w16cid:durableId="1524511124">
    <w:abstractNumId w:val="4"/>
  </w:num>
  <w:num w:numId="32" w16cid:durableId="1944263087">
    <w:abstractNumId w:val="27"/>
  </w:num>
  <w:num w:numId="33" w16cid:durableId="204487335">
    <w:abstractNumId w:val="2"/>
  </w:num>
  <w:num w:numId="34" w16cid:durableId="218174230">
    <w:abstractNumId w:val="20"/>
  </w:num>
  <w:num w:numId="35" w16cid:durableId="2137600302">
    <w:abstractNumId w:val="11"/>
  </w:num>
  <w:num w:numId="36" w16cid:durableId="1284380282">
    <w:abstractNumId w:val="23"/>
  </w:num>
  <w:num w:numId="37" w16cid:durableId="32117412">
    <w:abstractNumId w:val="22"/>
  </w:num>
  <w:num w:numId="38" w16cid:durableId="1777555557">
    <w:abstractNumId w:val="10"/>
  </w:num>
  <w:num w:numId="39" w16cid:durableId="153840629">
    <w:abstractNumId w:val="37"/>
  </w:num>
  <w:num w:numId="40" w16cid:durableId="1351686998">
    <w:abstractNumId w:val="38"/>
  </w:num>
  <w:num w:numId="41" w16cid:durableId="488714064">
    <w:abstractNumId w:val="28"/>
  </w:num>
  <w:num w:numId="42" w16cid:durableId="1176729313">
    <w:abstractNumId w:val="17"/>
  </w:num>
  <w:num w:numId="43" w16cid:durableId="1990817498">
    <w:abstractNumId w:val="29"/>
  </w:num>
  <w:num w:numId="44" w16cid:durableId="400371390">
    <w:abstractNumId w:val="19"/>
  </w:num>
  <w:num w:numId="45" w16cid:durableId="1185896593">
    <w:abstractNumId w:val="2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3B"/>
    <w:rsid w:val="00013949"/>
    <w:rsid w:val="000238A5"/>
    <w:rsid w:val="0005182B"/>
    <w:rsid w:val="0007725A"/>
    <w:rsid w:val="0008319C"/>
    <w:rsid w:val="000A6185"/>
    <w:rsid w:val="000B08A1"/>
    <w:rsid w:val="000C011C"/>
    <w:rsid w:val="001666D1"/>
    <w:rsid w:val="00171B01"/>
    <w:rsid w:val="001C644F"/>
    <w:rsid w:val="001F001A"/>
    <w:rsid w:val="001F0E8C"/>
    <w:rsid w:val="00224553"/>
    <w:rsid w:val="00231AED"/>
    <w:rsid w:val="00236D02"/>
    <w:rsid w:val="00241177"/>
    <w:rsid w:val="00292FED"/>
    <w:rsid w:val="002B23B8"/>
    <w:rsid w:val="002E1E82"/>
    <w:rsid w:val="002E2786"/>
    <w:rsid w:val="00307B31"/>
    <w:rsid w:val="003311EA"/>
    <w:rsid w:val="00341968"/>
    <w:rsid w:val="003D783B"/>
    <w:rsid w:val="0040363D"/>
    <w:rsid w:val="00460E79"/>
    <w:rsid w:val="0047428B"/>
    <w:rsid w:val="00475ECA"/>
    <w:rsid w:val="00486593"/>
    <w:rsid w:val="004901F2"/>
    <w:rsid w:val="004B38FC"/>
    <w:rsid w:val="004B3C3E"/>
    <w:rsid w:val="004E6FD1"/>
    <w:rsid w:val="004F4947"/>
    <w:rsid w:val="00534320"/>
    <w:rsid w:val="005725AC"/>
    <w:rsid w:val="005742F4"/>
    <w:rsid w:val="005A58B8"/>
    <w:rsid w:val="005C287E"/>
    <w:rsid w:val="006010ED"/>
    <w:rsid w:val="00642714"/>
    <w:rsid w:val="00646409"/>
    <w:rsid w:val="00656D7C"/>
    <w:rsid w:val="00662556"/>
    <w:rsid w:val="006660B5"/>
    <w:rsid w:val="006717DF"/>
    <w:rsid w:val="00673B93"/>
    <w:rsid w:val="006A6423"/>
    <w:rsid w:val="006C760B"/>
    <w:rsid w:val="006D47AF"/>
    <w:rsid w:val="006E021D"/>
    <w:rsid w:val="006F16B9"/>
    <w:rsid w:val="00722574"/>
    <w:rsid w:val="00727449"/>
    <w:rsid w:val="00741A94"/>
    <w:rsid w:val="007A1AE6"/>
    <w:rsid w:val="007B272E"/>
    <w:rsid w:val="007C5C0E"/>
    <w:rsid w:val="007F6BE9"/>
    <w:rsid w:val="00833A6C"/>
    <w:rsid w:val="00861F1C"/>
    <w:rsid w:val="00911EB0"/>
    <w:rsid w:val="009E2FB8"/>
    <w:rsid w:val="009F0C28"/>
    <w:rsid w:val="009F1419"/>
    <w:rsid w:val="00A47959"/>
    <w:rsid w:val="00AA1F7A"/>
    <w:rsid w:val="00AD5DC1"/>
    <w:rsid w:val="00AE63FB"/>
    <w:rsid w:val="00B12284"/>
    <w:rsid w:val="00B538F0"/>
    <w:rsid w:val="00B72FFB"/>
    <w:rsid w:val="00BE5865"/>
    <w:rsid w:val="00C06337"/>
    <w:rsid w:val="00C22BB0"/>
    <w:rsid w:val="00C34056"/>
    <w:rsid w:val="00C4223D"/>
    <w:rsid w:val="00C4730E"/>
    <w:rsid w:val="00C76B64"/>
    <w:rsid w:val="00C86414"/>
    <w:rsid w:val="00CA770D"/>
    <w:rsid w:val="00CF2E88"/>
    <w:rsid w:val="00D348DF"/>
    <w:rsid w:val="00D5559E"/>
    <w:rsid w:val="00D86827"/>
    <w:rsid w:val="00E06D92"/>
    <w:rsid w:val="00E50DBB"/>
    <w:rsid w:val="00E61418"/>
    <w:rsid w:val="00E8313B"/>
    <w:rsid w:val="00E86D1F"/>
    <w:rsid w:val="00E90A6F"/>
    <w:rsid w:val="00EA3483"/>
    <w:rsid w:val="00EC6AA4"/>
    <w:rsid w:val="00EF17E0"/>
    <w:rsid w:val="00F36BBB"/>
    <w:rsid w:val="00F65964"/>
    <w:rsid w:val="00F87D89"/>
    <w:rsid w:val="00FC4412"/>
    <w:rsid w:val="00FE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0A90"/>
  <w15:docId w15:val="{6BB29F60-BA03-415E-8FD9-101BF578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423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01"/>
      <w:outlineLvl w:val="0"/>
    </w:pPr>
    <w:rPr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262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link w:val="PargrafodaListaChar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AE63FB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AE63FB"/>
    <w:rPr>
      <w:rFonts w:ascii="Times New Roman" w:eastAsia="Times New Roman" w:hAnsi="Times New Roman" w:cs="Times New Roman"/>
      <w:lang w:val="pt-PT"/>
    </w:rPr>
  </w:style>
  <w:style w:type="paragraph" w:customStyle="1" w:styleId="N11">
    <w:name w:val="N 1.1"/>
    <w:basedOn w:val="Normal"/>
    <w:link w:val="N11Char"/>
    <w:autoRedefine/>
    <w:qFormat/>
    <w:rsid w:val="00AE63FB"/>
    <w:pPr>
      <w:widowControl/>
      <w:numPr>
        <w:ilvl w:val="1"/>
        <w:numId w:val="8"/>
      </w:numPr>
      <w:autoSpaceDE/>
      <w:autoSpaceDN/>
      <w:spacing w:before="240" w:after="240"/>
      <w:jc w:val="both"/>
    </w:pPr>
    <w:rPr>
      <w:rFonts w:asciiTheme="minorHAnsi" w:eastAsiaTheme="minorHAnsi" w:hAnsiTheme="minorHAnsi" w:cstheme="minorHAnsi"/>
      <w:sz w:val="24"/>
      <w:szCs w:val="24"/>
      <w:lang w:val="pt-BR"/>
    </w:rPr>
  </w:style>
  <w:style w:type="paragraph" w:styleId="Ttulo">
    <w:name w:val="Title"/>
    <w:aliases w:val="Título (para Anexos)"/>
    <w:basedOn w:val="Normal"/>
    <w:next w:val="PGE-Normal"/>
    <w:link w:val="TtuloChar"/>
    <w:uiPriority w:val="10"/>
    <w:qFormat/>
    <w:rsid w:val="00AE63FB"/>
    <w:pPr>
      <w:widowControl/>
      <w:autoSpaceDE/>
      <w:autoSpaceDN/>
      <w:spacing w:before="360" w:after="360"/>
      <w:jc w:val="center"/>
      <w:outlineLvl w:val="0"/>
    </w:pPr>
    <w:rPr>
      <w:rFonts w:ascii="Arial" w:eastAsiaTheme="majorEastAsia" w:hAnsi="Arial" w:cstheme="majorBidi"/>
      <w:b/>
      <w:i/>
      <w:spacing w:val="-10"/>
      <w:kern w:val="28"/>
      <w:sz w:val="28"/>
      <w:szCs w:val="56"/>
      <w:lang w:val="pt-BR"/>
    </w:rPr>
  </w:style>
  <w:style w:type="character" w:customStyle="1" w:styleId="TtuloChar">
    <w:name w:val="Título Char"/>
    <w:aliases w:val="Título (para Anexos) Char"/>
    <w:basedOn w:val="Fontepargpadro"/>
    <w:link w:val="Ttulo"/>
    <w:uiPriority w:val="10"/>
    <w:rsid w:val="00AE63FB"/>
    <w:rPr>
      <w:rFonts w:ascii="Arial" w:eastAsiaTheme="majorEastAsia" w:hAnsi="Arial" w:cstheme="majorBidi"/>
      <w:b/>
      <w:i/>
      <w:spacing w:val="-10"/>
      <w:kern w:val="28"/>
      <w:sz w:val="28"/>
      <w:szCs w:val="56"/>
      <w:lang w:val="pt-BR"/>
    </w:rPr>
  </w:style>
  <w:style w:type="character" w:customStyle="1" w:styleId="N11Char">
    <w:name w:val="N 1.1 Char"/>
    <w:basedOn w:val="Fontepargpadro"/>
    <w:link w:val="N11"/>
    <w:rsid w:val="00AE63FB"/>
    <w:rPr>
      <w:rFonts w:cstheme="minorHAnsi"/>
      <w:sz w:val="24"/>
      <w:szCs w:val="24"/>
      <w:lang w:val="pt-BR"/>
    </w:rPr>
  </w:style>
  <w:style w:type="paragraph" w:customStyle="1" w:styleId="PGE-Normal">
    <w:name w:val="PGE-Normal"/>
    <w:basedOn w:val="Normal"/>
    <w:qFormat/>
    <w:rsid w:val="00AE63FB"/>
    <w:pPr>
      <w:widowControl/>
      <w:autoSpaceDE/>
      <w:autoSpaceDN/>
      <w:spacing w:before="240" w:after="240"/>
      <w:jc w:val="both"/>
    </w:pPr>
    <w:rPr>
      <w:rFonts w:ascii="Arial" w:eastAsiaTheme="minorHAnsi" w:hAnsi="Arial" w:cstheme="minorBidi"/>
      <w:sz w:val="24"/>
      <w:lang w:val="pt-BR"/>
    </w:rPr>
  </w:style>
  <w:style w:type="character" w:customStyle="1" w:styleId="PargrafodaListaChar">
    <w:name w:val="Parágrafo da Lista Char"/>
    <w:basedOn w:val="Fontepargpadro"/>
    <w:link w:val="PargrafodaLista"/>
    <w:uiPriority w:val="1"/>
    <w:rsid w:val="00AE63FB"/>
    <w:rPr>
      <w:rFonts w:ascii="Calibri" w:eastAsia="Calibri" w:hAnsi="Calibri" w:cs="Calibri"/>
      <w:lang w:val="pt-PT"/>
    </w:rPr>
  </w:style>
  <w:style w:type="paragraph" w:customStyle="1" w:styleId="Nabc">
    <w:name w:val="N abc"/>
    <w:basedOn w:val="Normal"/>
    <w:link w:val="NabcChar"/>
    <w:qFormat/>
    <w:rsid w:val="00AE63FB"/>
    <w:pPr>
      <w:widowControl/>
      <w:autoSpaceDE/>
      <w:autoSpaceDN/>
      <w:spacing w:before="240" w:after="240"/>
      <w:jc w:val="both"/>
    </w:pPr>
    <w:rPr>
      <w:rFonts w:ascii="Arial" w:eastAsiaTheme="minorHAnsi" w:hAnsi="Arial" w:cstheme="minorBidi"/>
      <w:sz w:val="24"/>
      <w:lang w:val="it-IT"/>
    </w:rPr>
  </w:style>
  <w:style w:type="character" w:customStyle="1" w:styleId="NabcChar">
    <w:name w:val="N abc Char"/>
    <w:basedOn w:val="Fontepargpadro"/>
    <w:link w:val="Nabc"/>
    <w:rsid w:val="00AE63FB"/>
    <w:rPr>
      <w:rFonts w:ascii="Arial" w:hAnsi="Arial"/>
      <w:sz w:val="24"/>
      <w:lang w:val="it-IT"/>
    </w:rPr>
  </w:style>
  <w:style w:type="table" w:styleId="Tabelacomgrade">
    <w:name w:val="Table Grid"/>
    <w:basedOn w:val="Tabelanormal"/>
    <w:uiPriority w:val="39"/>
    <w:rsid w:val="00AE63F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E63FB"/>
    <w:pPr>
      <w:suppressAutoHyphens/>
      <w:autoSpaceDE/>
      <w:textAlignment w:val="baseline"/>
    </w:pPr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236D02"/>
    <w:rPr>
      <w:rFonts w:ascii="Calibri" w:eastAsia="Calibri" w:hAnsi="Calibri" w:cs="Calibri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236D02"/>
    <w:rPr>
      <w:rFonts w:ascii="Calibri" w:eastAsia="Calibri" w:hAnsi="Calibri" w:cs="Calibri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36D0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60E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0E79"/>
    <w:rPr>
      <w:rFonts w:ascii="Calibri" w:eastAsia="Calibri" w:hAnsi="Calibri" w:cs="Calibri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B122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1228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12284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122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12284"/>
    <w:rPr>
      <w:rFonts w:ascii="Calibri" w:eastAsia="Calibri" w:hAnsi="Calibri" w:cs="Calibri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6010E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01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8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16602-03DD-4675-9B5B-3C2DEB131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1346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liviap</dc:creator>
  <cp:lastModifiedBy>Livia Pereira</cp:lastModifiedBy>
  <cp:revision>2</cp:revision>
  <cp:lastPrinted>2025-05-15T17:52:00Z</cp:lastPrinted>
  <dcterms:created xsi:type="dcterms:W3CDTF">2025-05-20T15:09:00Z</dcterms:created>
  <dcterms:modified xsi:type="dcterms:W3CDTF">2025-05-20T15:09:00Z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LastSaved">
    <vt:filetime>2024-11-03T00:00:00Z</vt:filetime>
  </property>
</Properties>
</file>